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60" w:type="pct"/>
        <w:jc w:val="center"/>
        <w:tblCellSpacing w:w="0" w:type="dxa"/>
        <w:tblInd w:w="-733" w:type="dxa"/>
        <w:tblCellMar>
          <w:left w:w="0" w:type="dxa"/>
          <w:right w:w="0" w:type="dxa"/>
        </w:tblCellMar>
        <w:tblLook w:val="04A0"/>
      </w:tblPr>
      <w:tblGrid>
        <w:gridCol w:w="9863"/>
      </w:tblGrid>
      <w:tr w:rsidR="00D20154" w:rsidRPr="00F1765E" w:rsidTr="00D37811">
        <w:trPr>
          <w:trHeight w:val="444"/>
          <w:tblCellSpacing w:w="0" w:type="dxa"/>
          <w:jc w:val="center"/>
        </w:trPr>
        <w:tc>
          <w:tcPr>
            <w:tcW w:w="5000" w:type="pct"/>
            <w:tcMar>
              <w:top w:w="201" w:type="dxa"/>
              <w:left w:w="0" w:type="dxa"/>
              <w:bottom w:w="201" w:type="dxa"/>
              <w:right w:w="0" w:type="dxa"/>
            </w:tcMar>
            <w:vAlign w:val="center"/>
            <w:hideMark/>
          </w:tcPr>
          <w:p w:rsidR="00D20154" w:rsidRPr="00F1765E" w:rsidRDefault="00D20154" w:rsidP="00D37811">
            <w:pPr>
              <w:widowControl/>
              <w:spacing w:line="440" w:lineRule="exact"/>
              <w:jc w:val="center"/>
              <w:rPr>
                <w:rFonts w:asciiTheme="minorEastAsia" w:hAnsiTheme="minorEastAsia" w:cs="宋体"/>
                <w:b/>
                <w:bCs/>
                <w:kern w:val="0"/>
                <w:sz w:val="32"/>
                <w:szCs w:val="32"/>
              </w:rPr>
            </w:pPr>
            <w:r w:rsidRPr="00F1765E">
              <w:rPr>
                <w:rFonts w:asciiTheme="minorEastAsia" w:hAnsiTheme="minorEastAsia" w:cs="宋体"/>
                <w:b/>
                <w:bCs/>
                <w:kern w:val="0"/>
                <w:sz w:val="32"/>
                <w:szCs w:val="32"/>
              </w:rPr>
              <w:t>胡锦涛在中国共产党第十八次全国代表大会上的报告</w:t>
            </w:r>
          </w:p>
        </w:tc>
      </w:tr>
      <w:tr w:rsidR="00D20154" w:rsidRPr="00F1765E" w:rsidTr="00D37811">
        <w:trPr>
          <w:tblCellSpacing w:w="0" w:type="dxa"/>
          <w:jc w:val="center"/>
        </w:trPr>
        <w:tc>
          <w:tcPr>
            <w:tcW w:w="5000" w:type="pct"/>
            <w:vAlign w:val="center"/>
            <w:hideMark/>
          </w:tcPr>
          <w:p w:rsidR="00D20154" w:rsidRPr="00F1765E" w:rsidRDefault="00D20154" w:rsidP="00D37811">
            <w:pPr>
              <w:widowControl/>
              <w:spacing w:line="440" w:lineRule="exact"/>
              <w:jc w:val="center"/>
              <w:rPr>
                <w:rFonts w:asciiTheme="minorEastAsia" w:hAnsiTheme="minorEastAsia" w:cs="宋体"/>
                <w:b/>
                <w:bCs/>
                <w:kern w:val="0"/>
                <w:sz w:val="28"/>
                <w:szCs w:val="28"/>
              </w:rPr>
            </w:pPr>
          </w:p>
        </w:tc>
      </w:tr>
    </w:tbl>
    <w:p w:rsidR="00D20154" w:rsidRPr="00F1765E" w:rsidRDefault="00D20154" w:rsidP="00D37811">
      <w:pPr>
        <w:widowControl/>
        <w:spacing w:line="440" w:lineRule="exact"/>
        <w:jc w:val="center"/>
        <w:rPr>
          <w:rFonts w:asciiTheme="minorEastAsia" w:hAnsiTheme="minorEastAsia" w:cs="宋体"/>
          <w:vanish/>
          <w:kern w:val="0"/>
          <w:sz w:val="28"/>
          <w:szCs w:val="28"/>
        </w:rPr>
      </w:pPr>
    </w:p>
    <w:tbl>
      <w:tblPr>
        <w:tblW w:w="4800" w:type="pct"/>
        <w:jc w:val="center"/>
        <w:tblCellSpacing w:w="0" w:type="dxa"/>
        <w:tblCellMar>
          <w:left w:w="0" w:type="dxa"/>
          <w:right w:w="0" w:type="dxa"/>
        </w:tblCellMar>
        <w:tblLook w:val="04A0"/>
      </w:tblPr>
      <w:tblGrid>
        <w:gridCol w:w="9356"/>
      </w:tblGrid>
      <w:tr w:rsidR="00D20154" w:rsidRPr="00F1765E">
        <w:trPr>
          <w:trHeight w:val="195"/>
          <w:tblCellSpacing w:w="0" w:type="dxa"/>
          <w:jc w:val="center"/>
        </w:trPr>
        <w:tc>
          <w:tcPr>
            <w:tcW w:w="0" w:type="auto"/>
            <w:vAlign w:val="center"/>
            <w:hideMark/>
          </w:tcPr>
          <w:p w:rsidR="00D20154" w:rsidRPr="00F1765E" w:rsidRDefault="00D20154" w:rsidP="00D37811">
            <w:pPr>
              <w:widowControl/>
              <w:spacing w:line="440" w:lineRule="exact"/>
              <w:jc w:val="left"/>
              <w:rPr>
                <w:rFonts w:asciiTheme="minorEastAsia" w:hAnsiTheme="minorEastAsia" w:cs="宋体"/>
                <w:kern w:val="0"/>
                <w:sz w:val="28"/>
                <w:szCs w:val="28"/>
              </w:rPr>
            </w:pPr>
          </w:p>
        </w:tc>
      </w:tr>
    </w:tbl>
    <w:p w:rsidR="00D20154" w:rsidRPr="00F1765E" w:rsidRDefault="00D20154" w:rsidP="00D37811">
      <w:pPr>
        <w:widowControl/>
        <w:spacing w:line="440" w:lineRule="exact"/>
        <w:jc w:val="center"/>
        <w:rPr>
          <w:rFonts w:asciiTheme="minorEastAsia" w:hAnsiTheme="minorEastAsia" w:cs="宋体"/>
          <w:vanish/>
          <w:kern w:val="0"/>
          <w:sz w:val="28"/>
          <w:szCs w:val="28"/>
        </w:rPr>
      </w:pPr>
    </w:p>
    <w:tbl>
      <w:tblPr>
        <w:tblW w:w="4600" w:type="pct"/>
        <w:jc w:val="center"/>
        <w:tblCellSpacing w:w="0" w:type="dxa"/>
        <w:tblCellMar>
          <w:left w:w="0" w:type="dxa"/>
          <w:right w:w="0" w:type="dxa"/>
        </w:tblCellMar>
        <w:tblLook w:val="04A0"/>
      </w:tblPr>
      <w:tblGrid>
        <w:gridCol w:w="8966"/>
      </w:tblGrid>
      <w:tr w:rsidR="00D20154" w:rsidRPr="00F1765E">
        <w:trPr>
          <w:trHeight w:val="15"/>
          <w:tblCellSpacing w:w="0" w:type="dxa"/>
          <w:jc w:val="center"/>
        </w:trPr>
        <w:tc>
          <w:tcPr>
            <w:tcW w:w="0" w:type="auto"/>
            <w:vAlign w:val="center"/>
            <w:hideMark/>
          </w:tcPr>
          <w:p w:rsidR="00D20154" w:rsidRPr="00F1765E" w:rsidRDefault="00D20154" w:rsidP="00D37811">
            <w:pPr>
              <w:widowControl/>
              <w:spacing w:line="440" w:lineRule="exact"/>
              <w:jc w:val="left"/>
              <w:rPr>
                <w:rFonts w:asciiTheme="minorEastAsia" w:hAnsiTheme="minorEastAsia" w:cs="宋体"/>
                <w:kern w:val="0"/>
                <w:sz w:val="28"/>
                <w:szCs w:val="28"/>
              </w:rPr>
            </w:pPr>
          </w:p>
        </w:tc>
      </w:tr>
      <w:tr w:rsidR="00D20154" w:rsidRPr="00F1765E">
        <w:trPr>
          <w:tblCellSpacing w:w="0" w:type="dxa"/>
          <w:jc w:val="center"/>
        </w:trPr>
        <w:tc>
          <w:tcPr>
            <w:tcW w:w="0" w:type="auto"/>
            <w:vAlign w:val="center"/>
            <w:hideMark/>
          </w:tcPr>
          <w:p w:rsidR="00D20154" w:rsidRPr="00F1765E" w:rsidRDefault="00D20154" w:rsidP="00D37811">
            <w:pPr>
              <w:widowControl/>
              <w:spacing w:line="440" w:lineRule="exact"/>
              <w:jc w:val="center"/>
              <w:rPr>
                <w:rFonts w:asciiTheme="minorEastAsia" w:hAnsiTheme="minorEastAsia" w:cs="宋体"/>
                <w:kern w:val="0"/>
                <w:sz w:val="28"/>
                <w:szCs w:val="28"/>
              </w:rPr>
            </w:pPr>
          </w:p>
        </w:tc>
      </w:tr>
    </w:tbl>
    <w:p w:rsidR="00D20154" w:rsidRPr="00F1765E" w:rsidRDefault="00D20154" w:rsidP="00D37811">
      <w:pPr>
        <w:widowControl/>
        <w:spacing w:line="440" w:lineRule="exact"/>
        <w:jc w:val="center"/>
        <w:rPr>
          <w:rFonts w:asciiTheme="minorEastAsia" w:hAnsiTheme="minorEastAsia" w:cs="宋体"/>
          <w:vanish/>
          <w:kern w:val="0"/>
          <w:sz w:val="28"/>
          <w:szCs w:val="28"/>
        </w:rPr>
      </w:pPr>
    </w:p>
    <w:tbl>
      <w:tblPr>
        <w:tblW w:w="4745" w:type="pct"/>
        <w:jc w:val="center"/>
        <w:tblCellSpacing w:w="0" w:type="dxa"/>
        <w:tblCellMar>
          <w:left w:w="0" w:type="dxa"/>
          <w:right w:w="0" w:type="dxa"/>
        </w:tblCellMar>
        <w:tblLook w:val="04A0"/>
      </w:tblPr>
      <w:tblGrid>
        <w:gridCol w:w="9249"/>
      </w:tblGrid>
      <w:tr w:rsidR="00D20154" w:rsidRPr="00F1765E" w:rsidTr="00D37811">
        <w:trPr>
          <w:trHeight w:val="225"/>
          <w:tblCellSpacing w:w="0" w:type="dxa"/>
          <w:jc w:val="center"/>
        </w:trPr>
        <w:tc>
          <w:tcPr>
            <w:tcW w:w="5000" w:type="pct"/>
            <w:vAlign w:val="center"/>
            <w:hideMark/>
          </w:tcPr>
          <w:p w:rsidR="00D20154" w:rsidRPr="00F1765E" w:rsidRDefault="00D20154" w:rsidP="00D37811">
            <w:pPr>
              <w:widowControl/>
              <w:spacing w:line="440" w:lineRule="exact"/>
              <w:jc w:val="left"/>
              <w:rPr>
                <w:rFonts w:asciiTheme="minorEastAsia" w:hAnsiTheme="minorEastAsia" w:cs="宋体"/>
                <w:kern w:val="0"/>
                <w:sz w:val="28"/>
                <w:szCs w:val="28"/>
              </w:rPr>
            </w:pPr>
          </w:p>
        </w:tc>
      </w:tr>
      <w:tr w:rsidR="00D20154" w:rsidRPr="00F1765E" w:rsidTr="00D37811">
        <w:trPr>
          <w:trHeight w:val="225"/>
          <w:tblCellSpacing w:w="0" w:type="dxa"/>
          <w:jc w:val="center"/>
        </w:trPr>
        <w:tc>
          <w:tcPr>
            <w:tcW w:w="5000" w:type="pct"/>
            <w:vAlign w:val="center"/>
            <w:hideMark/>
          </w:tcPr>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b/>
                <w:bCs/>
                <w:kern w:val="0"/>
                <w:sz w:val="28"/>
                <w:szCs w:val="28"/>
              </w:rPr>
              <w:t>坚定不移沿着中国特色社会主义道路前进　为全面建成小康社会而奋斗</w:t>
            </w:r>
            <w:r w:rsidRPr="00F1765E">
              <w:rPr>
                <w:rFonts w:asciiTheme="minorEastAsia" w:hAnsiTheme="minorEastAsia" w:cs="宋体"/>
                <w:kern w:val="0"/>
                <w:sz w:val="28"/>
                <w:szCs w:val="28"/>
              </w:rPr>
              <w:t> </w:t>
            </w:r>
          </w:p>
          <w:p w:rsidR="00D20154" w:rsidRPr="00F1765E" w:rsidRDefault="00D20154" w:rsidP="00D37811">
            <w:pPr>
              <w:widowControl/>
              <w:spacing w:line="440" w:lineRule="exact"/>
              <w:jc w:val="center"/>
              <w:rPr>
                <w:rFonts w:asciiTheme="minorEastAsia" w:hAnsiTheme="minorEastAsia" w:cs="宋体"/>
                <w:kern w:val="0"/>
                <w:sz w:val="28"/>
                <w:szCs w:val="28"/>
              </w:rPr>
            </w:pPr>
            <w:r w:rsidRPr="00F1765E">
              <w:rPr>
                <w:rFonts w:asciiTheme="minorEastAsia" w:hAnsiTheme="minorEastAsia" w:cs="宋体"/>
                <w:kern w:val="0"/>
                <w:sz w:val="28"/>
                <w:szCs w:val="28"/>
              </w:rPr>
              <w:t xml:space="preserve">　　</w:t>
            </w:r>
            <w:r w:rsidRPr="00F1765E">
              <w:rPr>
                <w:rFonts w:asciiTheme="minorEastAsia" w:hAnsiTheme="minorEastAsia" w:cs="宋体"/>
                <w:b/>
                <w:bCs/>
                <w:kern w:val="0"/>
                <w:sz w:val="28"/>
                <w:szCs w:val="28"/>
              </w:rPr>
              <w:t>——在中国共产党第十八次全国代表大会上的报告</w:t>
            </w:r>
            <w:r w:rsidRPr="00F1765E">
              <w:rPr>
                <w:rFonts w:asciiTheme="minorEastAsia" w:hAnsiTheme="minorEastAsia" w:cs="宋体"/>
                <w:kern w:val="0"/>
                <w:sz w:val="28"/>
                <w:szCs w:val="28"/>
              </w:rPr>
              <w:t> </w:t>
            </w:r>
          </w:p>
          <w:p w:rsidR="00D20154" w:rsidRPr="00F1765E" w:rsidRDefault="00D20154" w:rsidP="00D37811">
            <w:pPr>
              <w:widowControl/>
              <w:spacing w:line="440" w:lineRule="exact"/>
              <w:jc w:val="center"/>
              <w:rPr>
                <w:rFonts w:asciiTheme="minorEastAsia" w:hAnsiTheme="minorEastAsia" w:cs="宋体"/>
                <w:kern w:val="0"/>
                <w:sz w:val="28"/>
                <w:szCs w:val="28"/>
              </w:rPr>
            </w:pPr>
            <w:r w:rsidRPr="00F1765E">
              <w:rPr>
                <w:rFonts w:asciiTheme="minorEastAsia" w:hAnsiTheme="minorEastAsia" w:cs="宋体"/>
                <w:kern w:val="0"/>
                <w:sz w:val="28"/>
                <w:szCs w:val="28"/>
              </w:rPr>
              <w:t xml:space="preserve">　　（２０１２年１１月８日） </w:t>
            </w:r>
          </w:p>
          <w:p w:rsidR="00D20154" w:rsidRPr="00F1765E" w:rsidRDefault="00D20154" w:rsidP="00D37811">
            <w:pPr>
              <w:widowControl/>
              <w:spacing w:line="440" w:lineRule="exact"/>
              <w:jc w:val="center"/>
              <w:rPr>
                <w:rFonts w:asciiTheme="minorEastAsia" w:hAnsiTheme="minorEastAsia" w:cs="宋体"/>
                <w:kern w:val="0"/>
                <w:sz w:val="28"/>
                <w:szCs w:val="28"/>
              </w:rPr>
            </w:pPr>
            <w:r w:rsidRPr="00F1765E">
              <w:rPr>
                <w:rFonts w:asciiTheme="minorEastAsia" w:hAnsiTheme="minorEastAsia" w:cs="宋体"/>
                <w:kern w:val="0"/>
                <w:sz w:val="28"/>
                <w:szCs w:val="28"/>
              </w:rPr>
              <w:t xml:space="preserve">　　胡锦涛 </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同志们： </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现在，我代表第十七届中央委员会向大会作报告。 </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中国共产党第十八次全国代表大会，是在我国进入全面建成小康社会决定性阶段召开的一次十分重要的大会。大会的主题是：高举中国特色社会主义伟大旗帜，以邓小平理论、“三个代表”重要思想、科学发展观为指导，解放思想，改革开放，凝聚力量，攻坚克难，坚定不移沿着中国特色社会主义道路前进，为全面建成小康社会而奋斗。 </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此时此刻，我们有一个共同的感觉：经过九十多年艰苦奋斗，我们党团结带领全国各族人民，把贫穷落后的旧中国变成日益走向繁荣富强的新中国，中华民族伟大复兴展现出光明前景。我们对党和人民创造的历史伟业倍加自豪，对党和人民确立的理想信念倍加坚定，对党肩负的历史责任倍加清醒。 </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当前，世情、国情、党情继续发生深刻变化，我们面临的发展机遇和风险挑战前所未有。全党一定要牢记人民信任和重托，更加奋发有为、兢兢业业地工作，继续推动科学发展、促进社会和谐，继续改善人民生活、增进人民福祉，完成时代赋予的光荣而艰巨的任务。 </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w:t>
            </w:r>
            <w:r w:rsidRPr="00F1765E">
              <w:rPr>
                <w:rFonts w:asciiTheme="minorEastAsia" w:hAnsiTheme="minorEastAsia" w:cs="宋体"/>
                <w:b/>
                <w:bCs/>
                <w:kern w:val="0"/>
                <w:sz w:val="28"/>
                <w:szCs w:val="28"/>
              </w:rPr>
              <w:t>一、过去五年的工作和十年的基本总结</w:t>
            </w:r>
            <w:r w:rsidRPr="00F1765E">
              <w:rPr>
                <w:rFonts w:asciiTheme="minorEastAsia" w:hAnsiTheme="minorEastAsia" w:cs="宋体"/>
                <w:kern w:val="0"/>
                <w:sz w:val="28"/>
                <w:szCs w:val="28"/>
              </w:rPr>
              <w:t> </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十七大以来的五年，是我们在中国特色社会主义道路上奋勇前进的五年，是我们经受住各种困难和风险考验、夺取全面建设小康社会新胜利的五年。 </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十七大对推进改革开放和社会主义现代化建设、实现全面建设小康社会宏伟目标作出全面部署。为贯彻十七大精神，中央先后召开七次全会，分别就深化行政管理体制改革、推进农村改革发展、加强和改进新形势下党的建设、制定“十二五”规划、推进文化改革发展等关系全局的重大问题作出决定和部署。五年来，我们胜利完成“十一五”规划，顺利实施“十二五”规划，各方面工作都取得新的重大成就。 </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lastRenderedPageBreak/>
              <w:t xml:space="preserve">　　经济平稳较快发展。综合国力大幅提升，二０一一年国内生产总值达到四十七点三万亿元。财政收入大幅增加。农业综合生产能力提高，粮食连年增产。产业结构调整取得新进展，基础设施全面加强。城镇化水平明显提高，城乡区域发展协调性增强。创新型国家建设成效显著，载人航天、探月工程、载人深潜、超级计算机、高速铁路等实现重大突破。生态文明建设扎实展开，资源节约和环境保护全面推进。 </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改革开放取得重大进展。农村综合改革、集体林权制度改革、国有企业改革不断深化，非公有制经济健康发展。现代市场体系和宏观调控体系不断健全，财税、金融、价格、科技、教育、社会保障、医药卫生、事业单位等改革稳步推进。开放型经济达到新水平，进出口总额跃居世界第二位。 </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人民生活水平显著提高。改善民生力度不断加大，城乡就业持续扩大，居民收入较快增长，家庭财产稳定增加，衣食住行用条件明显改善，城乡最低生活保障标准和农村扶贫标准大幅提升，企业退休人员基本养老金持续提高。 </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民主法制建设迈出新步伐。政治体制改革继续推进。实行城乡按相同人口比例选举人大代表。基层民主不断发展。中国特色社会主义法律体系形成，社会主义法治国家建设成绩显著。爱国统一战线巩固壮大。行政体制改革深化，司法体制和工作机制改革取得新进展。 </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文化建设迈上新台阶。社会主义核心价值体系建设深入开展，文化体制改革全面推进，公共文化服务体系建设取得重大进展，文化产业快速发展，文化创作生产更加繁荣，人民精神文化生活更加丰富多彩。全民健身和竞技体育取得新成绩。 </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社会建设取得新进步。基本公共服务水平和均等化程度明显提高。教育事业迅速发展，城乡免费义务教育全面实现。社会保障体系建设成效显著，城乡基本养老保险制度全面建立，新型社会救助体系基本形成。全民医保基本实现，城乡基本医疗卫生制度初步建立。保障性住房建设加快推进。加强和创新社会管理，社会保持和谐稳定。 </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国防和军队建设开创新局面。中国特色军事变革取得重大成就，军队革命化现代化正规化建设协调推进、全面加强，军事斗争准备不断深化，履行新世纪新阶段历史使命能力显著增强，出色完成一系列急难险重任务。 </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港澳台工作进一步加强。香港、澳门保持繁荣稳定，同内地交流合作提</w:t>
            </w:r>
            <w:r w:rsidRPr="00F1765E">
              <w:rPr>
                <w:rFonts w:asciiTheme="minorEastAsia" w:hAnsiTheme="minorEastAsia" w:cs="宋体"/>
                <w:kern w:val="0"/>
                <w:sz w:val="28"/>
                <w:szCs w:val="28"/>
              </w:rPr>
              <w:lastRenderedPageBreak/>
              <w:t>高到新水平。推动两岸关系实现重大转折，实现两岸全面直接双向“三通”，签署实施两岸经济合作框架协议，形成两岸全方位交往格局，开创两岸关系和平发展新局面。 </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外交工作取得新成就。坚定维护国家利益和我国公民、法人在海外合法权益，加强同世界各国交流合作，推动全球治理机制变革，积极促进世界和平与发展，在国际事务中的代表性和话语权进一步增强，为改革发展争取了有利国际环境。 </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党的建设全面加强。党的执政能力建设和先进性建设继续推进，思想理论建设成效明显，学习实践科学发展观活动取得重要成果，党的建设改革创新迈出重要步伐。党内民主进一步扩大。干部队伍建设取得重要进展，人才工作开创新局面。创先争优活动和学习型党组织建设深入进行，基层党组织不断加强。党风廉政建设和反腐败斗争取得新成效。 </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同时，必须清醒看到，我们工作中还存在许多不足，前进道路上还有不少困难和问题。主要是：发展中不平衡、不协调、不可持续问题依然突出，科技创新能力不强，产业结构不合理，农业基础依然薄弱，资源环境约束加剧，制约科学发展的体制机制障碍较多，深化改革开放和转变经济发展方式任务艰巨；城乡区域发展差距和居民收入分配差距依然较大；社会矛盾明显增多，教育、就业、社会保障、医疗、住房、生态环境、食品药品安全、安全生产、社会治安、执法司法等关系群众切身利益的问题较多，部分群众生活比较困难；一些领域存在道德失范、诚信缺失现象；一些干部领导科学发展能力不强，一些基层党组织软弱涣散，少数党员干部理想信念动摇、宗旨意识淡薄，形式主义、官僚主义问题突出，奢侈浪费现象严重；一些领域消极腐败现象易发多发，反腐败斗争形势依然严峻。对这些困难和问题，我们必须高度重视，进一步认真加以解决。 </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过去五年的工作，是十六大以来全面建设小康社会十年实践的重要组成部分。</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这十年，我们紧紧抓住和用好我国发展的重要战略机遇期，战胜一系列重大挑战，奋力把中国特色社会主义推进到新的发展阶段。进入新世纪新阶段，国际局势风云变幻，综合国力竞争空前激烈，我们深化改革开放，加快发展步伐，以加入世界贸易组织为契机，变压力为动力，化挑战为机遇，坚定不移推进全面建设小康社会进程。前进过程中，我们战胜突如其来的非典</w:t>
            </w:r>
            <w:r w:rsidRPr="00F1765E">
              <w:rPr>
                <w:rFonts w:asciiTheme="minorEastAsia" w:hAnsiTheme="minorEastAsia" w:cs="宋体"/>
                <w:kern w:val="0"/>
                <w:sz w:val="28"/>
                <w:szCs w:val="28"/>
              </w:rPr>
              <w:lastRenderedPageBreak/>
              <w:t>疫情，认真总结我国发展实践，准确把握我国发展的阶段性特征，及时提出和全面贯彻科学发展观等重大战略思想，开拓了经济社会发展的广阔空间。二００八年以后，国际金融危机使我国发展遭遇严重困难，我们科学判断、果断决策，采取一系列重大举措，在全球率先实现经济企稳回升，积累了有效应对外部经济风险冲击、保持经济平稳较快发展的重要经验。我们成功举办北京奥运会、残奥会和上海世博会，夺取抗击汶川特大地震等严重自然灾害和灾后恢复重建重大胜利，妥善处置一系列重大突发事件。在十分复杂的国内外形势下，党和人民经受住严峻考验，巩固和发展了改革开放和社会主义现代化建设大局，提高了我国国际地位，彰显了中国特色社会主义的巨大优越性和强大生命力，增强了中国人民和中华民族的自豪感和凝聚力。</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十年来，我们取得一系列新的历史性成就，为全面建成小康社会打下了坚实基础。我国经济总量从世界第六位跃升到第二位，社会生产力、经济实力、科技实力迈上一个大台阶，人民生活水平、居民收入水平、社会保障水平迈上一个大台阶，综合国力、国际竞争力、国际影响力迈上一个大台阶，国家面貌发生新的历史性变化。人们公认，这是我国经济持续发展、民主不断健全、文化日益繁荣、社会保持稳定的时期，是着力保障和改善民生、人民得到实惠更多的时期。我们能取得这样的历史性成就，靠的是党的基本理论、基本路线、基本纲领、基本经验的正确指引，靠的是新中国成立以来特别是改革开放以来奠定的深厚基础，靠的是全党全国各族人民的团结奋斗。</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在这里，我代表中共中央，向全国各族人民，向各民主党派、各人民团体和各界爱国人士，向香港特别行政区同胞、澳门特别行政区同胞和台湾同胞以及广大侨胞，向一切关心和支持中国现代化建设的各国朋友，表示衷心的感谢！</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总结十年奋斗历程，最重要的就是我们坚持以马克思列宁主义、毛泽东思想、邓小平理论、“三个代表”重要思想为指导，勇于推进实践基础上的理论创新，围绕坚持和发展中国特色社会主义提出一系列紧密相连、相互贯通的新思想、新观点、新论断，形成和贯彻了科学发展观。科学发展观是马克思主义同当代中国实际和时代特征相结合的产物，是马克思主义关于发展的世界观和方法论的集中体现，对新形势下实现什么样的发展、怎样发展等重大问题作出了新的科学回答，把我们对中国特色社会主义规律的认识提高到新的水平，开辟了当代中国马克思主义发展新境界。科学发展观是中国特</w:t>
            </w:r>
            <w:r w:rsidRPr="00F1765E">
              <w:rPr>
                <w:rFonts w:asciiTheme="minorEastAsia" w:hAnsiTheme="minorEastAsia" w:cs="宋体"/>
                <w:kern w:val="0"/>
                <w:sz w:val="28"/>
                <w:szCs w:val="28"/>
              </w:rPr>
              <w:lastRenderedPageBreak/>
              <w:t>色社会主义理论体系最新成果，是中国共产党集体智慧的结晶，是指导党和国家全部工作的强大思想武器。科学发展观同马克思列宁主义、毛泽东思想、邓小平理论、“三个代表”重要思想一道，是党必须长期坚持的指导思想。</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面向未来，深入贯彻落实科学发展观，对坚持和发展中国特色社会主义具有重大现实意义和深远历史意义，必须把科学发展观贯彻到我国现代化建设全过程、体现到党的建设各方面。全党必须更加自觉地把推动经济社会发展作为深入贯彻落实科学发展观的第一要义，牢牢扭住经济建设这个中心，坚持聚精会神搞建设、一心一意谋发展，着力把握发展规律、创新发展理念、破解发展难题，深入实施科教兴国战略、人才强国战略、可持续发展战略，加快形成符合科学发展要求的发展方式和体制机制，不断解放和发展社会生产力，不断实现科学发展、和谐发展、和平发展，为坚持和发展中国特色社会主义打下牢固基础。必须更加自觉地把以人为本作为深入贯彻落实科学发展观的核心立场，始终把实现好、维护好、发展好最广大人民根本利益作为党和国家一切工作的出发点和落脚点，尊重人民首创精神，保障人民各项权益，不断在实现发展成果由人民共享、促进人的全面发展上取得新成效。必须更加自觉地把全面协调可持续作为深入贯彻落实科学发展观的基本要求，全面落实经济建设、政治建设、文化建设、社会建设、生态文明建设五位一体总体布局，促进现代化建设各方面相协调，促进生产关系与生产力、上层建筑与经济基础相协调，不断开拓生产发展、生活富裕、生态良好的文明发展道路。必须更加自觉地把统筹兼顾作为深入贯彻落实科学发展观的根本方法，坚持一切从实际出发，正确认识和妥善处理中国特色社会主义事业中的重大关系，统筹改革发展稳定、内政外交国防、治党治国治军各方面工作，统筹城乡发展、区域发展、经济社会发展、人与自然和谐发展、国内发展和对外开放，统筹各方面利益关系，充分调动各方面积极性，努力形成全体人民各尽其能、各得其所而又和谐相处的局面。</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解放思想、实事求是、与时俱进、求真务实，是科学发展观最鲜明的精神实质。实践发展永无止境，认识真理永无止境，理论创新永无止境。全党一定要勇于实践、勇于变革、勇于创新，把握时代发展要求，顺应人民共同愿望，不懈探索和把握中国特色社会主义规律，永葆党的生机活力，永葆国家发展动力，在党和人民创造性实践中奋力开拓中国特色社会主义更为广阔的发展前景。</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lastRenderedPageBreak/>
              <w:t xml:space="preserve">　　</w:t>
            </w:r>
            <w:r w:rsidRPr="00F1765E">
              <w:rPr>
                <w:rFonts w:asciiTheme="minorEastAsia" w:hAnsiTheme="minorEastAsia" w:cs="宋体"/>
                <w:b/>
                <w:bCs/>
                <w:kern w:val="0"/>
                <w:sz w:val="28"/>
                <w:szCs w:val="28"/>
              </w:rPr>
              <w:t>二、夺取中国特色社会主义新胜利</w:t>
            </w:r>
            <w:r w:rsidRPr="00F1765E">
              <w:rPr>
                <w:rFonts w:asciiTheme="minorEastAsia" w:hAnsiTheme="minorEastAsia" w:cs="宋体"/>
                <w:kern w:val="0"/>
                <w:sz w:val="28"/>
                <w:szCs w:val="28"/>
              </w:rPr>
              <w:t> </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回首近代以来中国波澜壮阔的历史，展望中华民族充满希望的未来，我们得出一个坚定的结论：全面建成小康社会，加快推进社会主义现代化，实现中华民族伟大复兴，必须坚定不移走中国特色社会主义道路。</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道路关乎党的命脉，关乎国家前途、民族命运、人民幸福。在中国这样一个经济文化十分落后的国家探索民族复兴道路，是极为艰巨的任务。九十多年来，我们党紧紧依靠人民，把马克思主义基本原理同中国实际和时代特征结合起来，独立自主走自己的路，历经千辛万苦，付出各种代价，取得革命建设改革伟大胜利，开创和发展了中国特色社会主义，从根本上改变了中国人民和中华民族的前途命运。</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以毛泽东同志为核心的党的第一代中央领导集体带领全党全国各族人民完成了新民主主义革命，进行了社会主义改造，确立了社会主义基本制度，成功实现了中国历史上最深刻最伟大的社会变革，为当代中国一切发展进步奠定了根本政治前提和制度基础。在探索过程中，虽然经历了严重曲折，但党在社会主义建设中取得的独创性理论成果和巨大成就，为新的历史时期开创中国特色社会主义提供了宝贵经验、理论准备、物质基础。</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以邓小平同志为核心的党的第二代中央领导集体带领全党全国各族人民深刻总结我国社会主义建设正反两方面经验，借鉴世界社会主义历史经验，作出把党和国家工作中心转移到经济建设上来、实行改革开放的历史性决策，深刻揭示社会主义本质，确立社会主义初级阶段基本路线，明确提出走自己的路、建设中国特色社会主义，科学回答了建设中国特色社会主义的一系列基本问题，成功开创了中国特色社会主义。</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以江泽民同志为核心的党的第三代中央领导集体带领全党全国各族人民坚持党的基本理论、基本路线，在国内外形势十分复杂、世界社会主义出现严重曲折的严峻考验面前捍卫了中国特色社会主义，依据新的实践确立了党的基本纲领、基本经验，确立了社会主义市场经济体制的改革目标和基本框架，确立了社会主义初级阶段的基本经济制度和分配制度，开创全面改革开放新局面，推进党的建设新的伟大工程，成功把中国特色社会主义推向二十一世纪。</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新世纪新阶段，党中央抓住重要战略机遇期，在全面建设小康社会进程中推进实践创新、理论创新、制度创新，强调坚持以人为本、全面协调可持</w:t>
            </w:r>
            <w:r w:rsidRPr="00F1765E">
              <w:rPr>
                <w:rFonts w:asciiTheme="minorEastAsia" w:hAnsiTheme="minorEastAsia" w:cs="宋体"/>
                <w:kern w:val="0"/>
                <w:sz w:val="28"/>
                <w:szCs w:val="28"/>
              </w:rPr>
              <w:lastRenderedPageBreak/>
              <w:t>续发展，提出构建社会主义和谐社会、加快生态文明建设，形成中国特色社会主义事业总体布局，着力保障和改善民生，促进社会公平正义，推动建设和谐世界，推进党的执政能力建设和先进性建设，成功在新的历史起点上坚持和发展了中国特色社会主义。</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在改革开放三十多年一以贯之的接力探索中，我们坚定不移高举中国特色社会主义伟大旗帜，既不走封闭僵化的老路、也不走改旗易帜的邪路。中国特色社会主义道路，中国特色社会主义理论体系，中国特色社会主义制度，是党和人民九十多年奋斗、创造、积累的根本成就，必须倍加珍惜、始终坚持、不断发展。</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中国特色社会主义道路，就是在中国共产党领导下，立足基本国情，以经济建设为中心，坚持四项基本原则，坚持改革开放，解放和发展社会生产力，建设社会主义市场经济、社会主义民主政治、社会主义先进文化、社会主义和谐社会、社会主义生态文明，促进人的全面发展，逐步实现全体人民共同富裕，建设富强民主文明和谐的社会主义现代化国家。中国特色社会主义理论体系，就是包括邓小平理论、“三个代表”重要思想、科学发展观在内的科学理论体系，是对马克思列宁主义、毛泽东思想的坚持和发展。中国特色社会主义制度，就是人民代表大会制度的根本政治制度，中国共产党领导的多党合作和政治协商制度、民族区域自治制度以及基层群众自治制度等基本政治制度，中国特色社会主义法律体系，公有制为主体、多种所有制经济共同发展的基本经济制度，以及建立在这些制度基础上的经济体制、政治体制、文化体制、社会体制等各项具体制度。中国特色社会主义道路是实现途径，中国特色社会主义理论体系是行动指南，中国特色社会主义制度是根本保障，三者统一于中国特色社会主义伟大实践，这是党领导人民在建设社会主义长期实践中形成的最鲜明特色。</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建设中国特色社会主义，总依据是社会主义初级阶段，总布局是五位一体，总任务是实现社会主义现代化和中华民族伟大复兴。中国特色社会主义，既坚持了科学社会主义基本原则，又根据时代条件赋予其鲜明的中国特色，以全新的视野深化了对共产党执政规律、社会主义建设规律、人类社会发展规律的认识，从理论和实践结合上系统回答了在中国这样人口多底子薄的东方大国建设什么样的社会主义、怎样建设社会主义这个根本问题，使我们国家快速发展起来，使我国人民生活水平快速提高起来。实践充分证明，中国</w:t>
            </w:r>
            <w:r w:rsidRPr="00F1765E">
              <w:rPr>
                <w:rFonts w:asciiTheme="minorEastAsia" w:hAnsiTheme="minorEastAsia" w:cs="宋体"/>
                <w:kern w:val="0"/>
                <w:sz w:val="28"/>
                <w:szCs w:val="28"/>
              </w:rPr>
              <w:lastRenderedPageBreak/>
              <w:t>特色社会主义是当代中国发展进步的根本方向，只有中国特色社会主义才能发展中国。</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发展中国特色社会主义是一项长期的艰巨的历史任务，必须准备进行具有许多新的历史特点的伟大斗争。我们一定要毫不动摇坚持、与时俱进发展中国特色社会主义，不断丰富中国特色社会主义的实践特色、理论特色、民族特色、时代特色。</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在新的历史条件下夺取中国特色社会主义新胜利，必须牢牢把握以下基本要求，并使之成为全党全国各族人民的共同信念。</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必须坚持人民主体地位。中国特色社会主义是亿万人民自己的事业。要发挥人民主人翁精神，坚持依法治国这个党领导人民治理国家的基本方略，最广泛地动员和组织人民依法管理国家事务和社会事务、管理经济和文化事业、积极投身社会主义现代化建设，更好保障人民权益，更好保证人民当家作主。</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必须坚持解放和发展社会生产力。解放和发展社会生产力是中国特色社会主义的根本任务。要坚持以经济建设为中心，以科学发展为主题，全面推进经济建设、政治建设、文化建设、社会建设、生态文明建设，实现以人为本、全面协调可持续的科学发展。</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必须坚持推进改革开放。改革开放是坚持和发展中国特色社会主义的必由之路。要始终把改革创新精神贯彻到治国理政各个环节，坚持社会主义市场经济的改革方向，坚持对外开放的基本国策，不断推进理论创新、制度创新、科技创新、文化创新以及其他各方面创新，不断推进我国社会主义制度自我完善和发展。</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必须坚持维护社会公平正义。公平正义是中国特色社会主义的内在要求。要在全体人民共同奋斗、经济社会发展的基础上，加紧建设对保障社会公平正义具有重大作用的制度，逐步建立以权利公平、机会公平、规则公平为主要内容的社会公平保障体系，努力营造公平的社会环境，保证人民平等参与、平等发展权利。</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必须坚持走共同富裕道路。共同富裕是中国特色社会主义的根本原则。要坚持社会主义基本经济制度和分配制度，调整国民收入分配格局，加大再分配调节力度，着力解决收入分配差距较大问题，使发展成果更多更公平惠及全体人民，朝着共同富裕方向稳步前进。</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lastRenderedPageBreak/>
              <w:t xml:space="preserve">　　——必须坚持促进社会和谐。社会和谐是中国特色社会主义的本质属性。要把保障和改善民生放在更加突出的位置，加强和创新社会管理，正确处理改革发展稳定关系，团结一切可以团结的力量，最大限度增加和谐因素，增强社会创造活力，确保人民安居乐业、社会安定有序、国家长治久安。</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必须坚持和平发展。和平发展是中国特色社会主义的必然选择。要坚持开放的发展、合作的发展、共赢的发展，通过争取和平国际环境发展自己，又以自身发展维护和促进世界和平，扩大同各方利益汇合点，推动建设持久和平、共同繁荣的和谐世界。</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必须坚持党的领导。中国共产党是中国特色社会主义事业的领导核心。要坚持立党为公、执政为民，加强和改善党的领导，坚持党总揽全局、协调各方的领导核心作用，保持党的先进性和纯洁性，增强党的创造力、凝聚力、战斗力，提高党科学执政、民主执政、依法执政水平。</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我们必须清醒认识到，我国仍处于并将长期处于社会主义初级阶段的基本国情没有变，人民日益增长的物质文化需要同落后的社会生产之间的矛盾这一社会主要矛盾没有变，我国是世界最大发展中国家的国际地位没有变。在任何情况下都要牢牢把握社会主义初级阶段这个最大国情，推进任何方面的改革发展都要牢牢立足社会主义初级阶段这个最大实际。党的基本路线是党和国家的生命线，必须坚持把以经济建设为中心同四项基本原则、改革开放这两个基本点统一于中国特色社会主义伟大实践，既不妄自菲薄，也不妄自尊大，扎扎实实夺取中国特色社会主义新胜利。</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只要我们胸怀理想、坚定信念，不动摇、不懈怠、不折腾，顽强奋斗、艰苦奋斗、不懈奋斗，就一定能在中国共产党成立一百年时全面建成小康社会，就一定能在新中国成立一百年时建成富强民主文明和谐的社会主义现代化国家。全党要坚定这样的道路自信、理论自信、制度自信！</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w:t>
            </w:r>
            <w:r w:rsidRPr="00F1765E">
              <w:rPr>
                <w:rFonts w:asciiTheme="minorEastAsia" w:hAnsiTheme="minorEastAsia" w:cs="宋体"/>
                <w:b/>
                <w:bCs/>
                <w:kern w:val="0"/>
                <w:sz w:val="28"/>
                <w:szCs w:val="28"/>
              </w:rPr>
              <w:t>三、全面建成小康社会和全面深化改革开放的目标</w:t>
            </w:r>
            <w:r w:rsidRPr="00F1765E">
              <w:rPr>
                <w:rFonts w:asciiTheme="minorEastAsia" w:hAnsiTheme="minorEastAsia" w:cs="宋体"/>
                <w:kern w:val="0"/>
                <w:sz w:val="28"/>
                <w:szCs w:val="28"/>
              </w:rPr>
              <w:t> </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综观国际国内大势，我国发展仍处于可以大有作为的重要战略机遇期。我们要准确判断重要战略机遇期内涵和条件的变化，全面把握机遇，沉着应对挑战，赢得主动，赢得优势，赢得未来，确保到二０二０年实现全面建成小康社会宏伟目标。</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根据我国经济社会发展实际，要在十六大、十七大确立的全面建设小康社会目标的基础上努力实现新的要求。</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lastRenderedPageBreak/>
              <w:t xml:space="preserve">　　——经济持续健康发展。转变经济发展方式取得重大进展，在发展平衡性、协调性、可持续性明显增强的基础上，实现国内生产总值和城乡居民人均收入比二０一０年翻一番。科技进步对经济增长的贡献率大幅上升，进入创新型国家行列。工业化基本实现，信息化水平大幅提升，城镇化质量明显提高，农业现代化和社会主义新农村建设成效显著，区域协调发展机制基本形成。对外开放水平进一步提高，国际竞争力明显增强。</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——人民民主不断扩大。民主制度更加完善，民主形式更加丰富，人民积极性、主动性、创造性进一步发挥。依法治国基本方略全面落实，法治政府基本建成，司法公信力不断提高，人权得到切实尊重和保障。</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文化软实力显著增强。社会主义核心价值体系深入人心，公民文明素质和社会文明程度明显提高。文化产品更加丰富，公共文化服务体系基本建成，文化产业成为国民经济支柱性产业，中华文化走出去迈出更大步伐，社会主义文化强国建设基础更加坚实。</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人民生活水平全面提高。基本公共服务均等化总体实现。全民受教育程度和创新人才培养水平明显提高，进入人才强国和人力资源强国行列，教育现代化基本实现。就业更加充分。收入分配差距缩小，中等收入群体持续扩大，扶贫对象大幅减少。社会保障全民覆盖，人人享有基本医疗卫生服务，住房保障体系基本形成，社会和谐稳定。</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资源节约型、环境友好型社会建设取得重大进展。主体功能区布局基本形成，资源循环利用体系初步建立。单位国内生产总值能源消耗和二氧化碳排放大幅下降，主要污染物排放总量显著减少。森林覆盖率提高，生态系统稳定性增强，人居环境明显改善。</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全面建成小康社会，必须以更大的政治勇气和智慧，不失时机深化重要领域改革，坚决破除一切妨碍科学发展的思想观念和体制机制弊端，构建系统完备、科学规范、运行有效的制度体系，使各方面制度更加成熟更加定型。要加快完善社会主义市场经济体制，完善公有制为主体、多种所有制经济共同发展的基本经济制度，完善按劳分配为主体、多种分配方式并存的分配制度，更大程度更广范围发挥市场在资源配置中的基础性作用，完善宏观调控体系，完善开放型经济体系，推动经济更有效率、更加公平、更可持续发展。加快推进社会主义民主政治制度化、规范化、程序化，从各层次各领域扩大公民有序政治参与，实现国家各项工作法治化。加快完善文化管理体制和文</w:t>
            </w:r>
            <w:r w:rsidRPr="00F1765E">
              <w:rPr>
                <w:rFonts w:asciiTheme="minorEastAsia" w:hAnsiTheme="minorEastAsia" w:cs="宋体"/>
                <w:kern w:val="0"/>
                <w:sz w:val="28"/>
                <w:szCs w:val="28"/>
              </w:rPr>
              <w:lastRenderedPageBreak/>
              <w:t>化生产经营机制，基本建立现代文化市场体系，健全国有文化资产管理体制，形成有利于创新创造的文化发展环境。加快形成科学有效的社会管理体制，完善社会保障体系，健全基层公共服务和社会管理网络，建立确保社会既充满活力又和谐有序的体制机制。加快建立生态文明制度，健全国土空间开发、资源节约、生态环境保护的体制机制，推动形成人与自然和谐发展现代化建设新格局。</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如期全面建成小康社会任务十分艰巨，全党同志一定要埋头苦干、顽强拼搏。国家要加大对农村和中西部地区扶持力度，支持这些地区加快改革开放、增强发展能力、改善人民生活。鼓励有条件的地方在现代化建设中继续走在前列，为全国改革发展作出更大贡献。</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w:t>
            </w:r>
            <w:r w:rsidRPr="00F1765E">
              <w:rPr>
                <w:rFonts w:asciiTheme="minorEastAsia" w:hAnsiTheme="minorEastAsia" w:cs="宋体"/>
                <w:b/>
                <w:bCs/>
                <w:kern w:val="0"/>
                <w:sz w:val="28"/>
                <w:szCs w:val="28"/>
              </w:rPr>
              <w:t>四、加快完善社会主义市场经济体制和加快转变经济发展方式</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以经济建设为中心是兴国之要，发展仍是解决我国所有问题的关键。只有推动经济持续健康发展，才能筑牢国家繁荣富强、人民幸福安康、社会和谐稳定的物质基础。必须坚持发展是硬道理的战略思想，决不能有丝毫动摇。</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在当代中国，坚持发展是硬道理的本质要求就是坚持科学发展。以科学发展为主题，以加快转变经济发展方式为主线，是关系我国发展全局的战略抉择。要适应国内外经济形势新变化，加快形成新的经济发展方式，把推动发展的立足点转到提高质量和效益上来，着力激发各类市场主体发展新活力，着力增强创新驱动发展新动力，着力构建现代产业发展新体系，着力培育开放型经济发展新优势，使经济发展更多依靠内需特别是消费需求拉动，更多依靠现代服务业和战略性新兴产业带动，更多依靠科技进步、劳动者素质提高、管理创新驱动，更多依靠节约资源和循环经济推动，更多依靠城乡区域发展协调互动，不断增强长期发展后劲。</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坚持走中国特色新型工业化、信息化、城镇化、农业现代化道路，推动信息化和工业化深度融合、工业化和城镇化良性互动、城镇化和农业现代化相互协调，促进工业化、信息化、城镇化、农业现代化同步发展。</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一）全面深化经济体制改革。深化改革是加快转变经济发展方式的关键。经济体制改革的核心问题是处理好政府和市场的关系，必须更加尊重市场规律，更好发挥政府作用。要毫不动摇巩固和发展公有制经济，推行公有制多种实现形式，深化国有企业改革，完善各类国有资产管理体制，推动国有资本更多投向关系国家安全和国民经济命脉的重要行业和关键领域，不断</w:t>
            </w:r>
            <w:r w:rsidRPr="00F1765E">
              <w:rPr>
                <w:rFonts w:asciiTheme="minorEastAsia" w:hAnsiTheme="minorEastAsia" w:cs="宋体"/>
                <w:kern w:val="0"/>
                <w:sz w:val="28"/>
                <w:szCs w:val="28"/>
              </w:rPr>
              <w:lastRenderedPageBreak/>
              <w:t>增强国有经济活力、控制力、影响力。毫不动摇鼓励、支持、引导非公有制经济发展，保证各种所有制经济依法平等使用生产要素、公平参与市场竞争、同等受到法律保护。健全现代市场体系，加强宏观调控目标和政策手段机制化建设。加快改革财税体制，健全中央和地方财力与事权相匹配的体制，完善促进基本公共服务均等化和主体功能区建设的公共财政体系，构建地方税体系，形成有利于结构优化、社会公平的税收制度。建立公共资源出让收益合理共享机制。深化金融体制改革，健全促进宏观经济稳定、支持实体经济发展的现代金融体系，加快发展多层次资本市场，稳步推进利率和汇率市场化改革，逐步实现人民币资本项目可兑换。加快发展民营金融机构。完善金融监管，推进金融创新，提高银行、证券、保险等行业竞争力，维护金融稳定。</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二）实施创新驱动发展战略。科技创新是提高社会生产力和综合国力的战略支撑，必须摆在国家发展全局的核心位置。要坚持走中国特色自主创新道路，以全球视野谋划和推动创新，提高原始创新、集成创新和引进消化吸收再创新能力，更加注重协同创新。深化科技体制改革，推动科技和经济紧密结合，加快建设国家创新体系，着力构建以企业为主体、市场为导向、产学研相结合的技术创新体系。完善知识创新体系，强化基础研究、前沿技术研究、社会公益技术研究，提高科学研究水平和成果转化能力，抢占科技发展战略制高点。实施国家科技重大专项，突破重大技术瓶颈。加快新技术新产品新工艺研发应用，加强技术集成和商业模式创新。完善科技创新评价标准、激励机制、转化机制。实施知识产权战略，加强知识产权保护。促进创新资源高效配置和综合集成，把全社会智慧和力量凝聚到创新发展上来。</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三）推进经济结构战略性调整。这是加快转变经济发展方式的主攻方向。必须以改善需求结构、优化产业结构、促进区域协调发展、推进城镇化为重点，着力解决制约经济持续健康发展的重大结构性问题。要牢牢把握扩大内需这一战略基点，加快建立扩大消费需求长效机制，释放居民消费潜力，保持投资合理增长，扩大国内市场规模。牢牢把握发展实体经济这一坚实基础，实行更加有利于实体经济发展的政策措施，强化需求导向，推动战略性新兴产业、先进制造业健康发展，加快传统产业转型升级，推动服务业特别是现代服务业发展壮大，合理布局建设基础设施和基础产业。建设下一代信息基础设施，发展现代信息技术产业体系，健全信息安全保障体系，推进信</w:t>
            </w:r>
            <w:r w:rsidRPr="00F1765E">
              <w:rPr>
                <w:rFonts w:asciiTheme="minorEastAsia" w:hAnsiTheme="minorEastAsia" w:cs="宋体"/>
                <w:kern w:val="0"/>
                <w:sz w:val="28"/>
                <w:szCs w:val="28"/>
              </w:rPr>
              <w:lastRenderedPageBreak/>
              <w:t>息网络技术广泛运用。提高大中型企业核心竞争力，支持小微企业特别是科技型小微企业发展。继续实施区域发展总体战略，充分发挥各地区比较优势，优先推进西部大开发，全面振兴东北地区等老工业基地，大力促进中部地区崛起，积极支持东部地区率先发展。采取对口支援等多种形式，加大对革命老区、民族地区、边疆地区、贫困地区扶持力度。科学规划城市群规模和布局，增强中小城市和小城镇产业发展、公共服务、吸纳就业、人口集聚功能。加快改革户籍制度，有序推进农业转移人口市民化，努力实现城镇基本公共服务常住人口全覆盖。</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四）推动城乡发展一体化。解决好农业农村农民问题是全党工作重中之重，城乡发展一体化是解决“三农”问题的根本途径。要加大统筹城乡发展力度，增强农村发展活力，逐步缩小城乡差距，促进城乡共同繁荣。坚持工业反哺农业、城市支持农村和多予少取放活方针，加大强农惠农富农政策力度，让广大农民平等参与现代化进程、共同分享现代化成果。加快发展现代农业，增强农业综合生产能力，确保国家粮食安全和重要农产品有效供给。坚持把国家基础设施建设和社会事业发展重点放在农村，深入推进新农村建设和扶贫开发，全面改善农村生产生活条件。着力促进农民增收，保持农民收入持续较快增长。坚持和完善农村基本经营制度，依法维护农民土地承包经营权、宅基地使用权、集体收益分配权，壮大集体经济实力，发展农民专业合作和股份合作，培育新型经营主体，发展多种形式规模经营，构建集约化、专业化、组织化、社会化相结合的新型农业经营体系。改革征地制度，提高农民在土地增值收益中的分配比例。加快完善城乡发展一体化体制机制，着力在城乡规划、基础设施、公共服务等方面推进一体化，促进城乡要素平等交换和公共资源均衡配置，形成以工促农、以城带乡、工农互惠、城乡一体的新型工农、城乡关系。</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五）全面提高开放型经济水平。适应经济全球化新形势，必须实行更加积极主动的开放战略，完善互利共赢、多元平衡、安全高效的开放型经济体系。要加快转变对外经济发展方式，推动开放朝着优化结构、拓展深度、提高效益方向转变。创新开放模式，促进沿海内陆沿边开放优势互补，形成引领国际经济合作和竞争的开放区域，培育带动区域发展的开放高地。坚持出口和进口并重，强化贸易政策和产业政策协调，形成以技术、品牌、质量、服务为核心的出口竞争新优势，促进加工贸易转型升级，发展服务贸易，推</w:t>
            </w:r>
            <w:r w:rsidRPr="00F1765E">
              <w:rPr>
                <w:rFonts w:asciiTheme="minorEastAsia" w:hAnsiTheme="minorEastAsia" w:cs="宋体"/>
                <w:kern w:val="0"/>
                <w:sz w:val="28"/>
                <w:szCs w:val="28"/>
              </w:rPr>
              <w:lastRenderedPageBreak/>
              <w:t>动对外贸易平衡发展。提高利用外资综合优势和总体效益，推动引资、引技、引智有机结合。加快走出去步伐，增强企业国际化经营能力，培育一批世界水平的跨国公司。统筹双边、多边、区域次区域开放合作，加快实施自由贸易区战略，推动同周边国家互联互通。提高抵御国际经济风险能力。</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我们一定要坚定信心，打胜全面深化经济体制改革和加快转变经济发展方式这场硬仗，把我国经济发展活力和竞争力提高到新的水平。</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w:t>
            </w:r>
            <w:r w:rsidRPr="00F1765E">
              <w:rPr>
                <w:rFonts w:asciiTheme="minorEastAsia" w:hAnsiTheme="minorEastAsia" w:cs="宋体"/>
                <w:b/>
                <w:bCs/>
                <w:kern w:val="0"/>
                <w:sz w:val="28"/>
                <w:szCs w:val="28"/>
              </w:rPr>
              <w:t>五、坚持走中国特色社会主义政治发展道路和推进政治体制改革</w:t>
            </w:r>
            <w:r w:rsidRPr="00F1765E">
              <w:rPr>
                <w:rFonts w:asciiTheme="minorEastAsia" w:hAnsiTheme="minorEastAsia" w:cs="宋体"/>
                <w:kern w:val="0"/>
                <w:sz w:val="28"/>
                <w:szCs w:val="28"/>
              </w:rPr>
              <w:t> </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人民民主是我们党始终高扬的光辉旗帜。改革开放以来，我们总结发展社会主义民主正反两方面经验，强调人民民主是社会主义的生命，坚持国家一切权力属于人民，不断推进政治体制改革，社会主义民主政治建设取得重大进展，成功开辟和坚持了中国特色社会主义政治发展道路，为实现最广泛的人民民主确立了正确方向。</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政治体制改革是我国全面改革的重要组成部分。必须继续积极稳妥推进政治体制改革，发展更加广泛、更加充分、更加健全的人民民主。必须坚持党的领导、人民当家作主、依法治国有机统一，以保证人民当家作主为根本，以增强党和国家活力、调动人民积极性为目标，扩大社会主义民主，加快建设社会主义法治国家，发展社会主义政治文明。要更加注重改进党的领导方式和执政方式，保证党领导人民有效治理国家；更加注重健全民主制度、丰富民主形式，保证人民依法实行民主选举、民主决策、民主管理、民主监督；更加注重发挥法治在国家治理和社会管理中的重要作用，维护国家法制统一、尊严、权威，保证人民依法享有广泛权利和自由。要把制度建设摆在突出位置，充分发挥我国社会主义政治制度优越性，积极借鉴人类政治文明有益成果，绝不照搬西方政治制度模式。</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一）支持和保证人民通过人民代表大会行使国家权力。人民代表大会制度是保证人民当家作主的根本政治制度。要善于使党的主张通过法定程序成为国家意志，支持人大及其常委会充分发挥国家权力机关作用，依法行使立法、监督、决定、任免等职权，加强立法工作组织协调，加强对“一府两院”的监督，加强对政府全口径预算决算的审查和监督。提高基层人大代表特别是一线工人、农民、知识分子代表比例，降低党政领导干部代表比例。在人大设立代表联络机构，完善代表联系群众制度。健全国家权力机关组织制度，优化常委会、专委会组成人员知识和年龄结构，提高专职委员比例，</w:t>
            </w:r>
            <w:r w:rsidRPr="00F1765E">
              <w:rPr>
                <w:rFonts w:asciiTheme="minorEastAsia" w:hAnsiTheme="minorEastAsia" w:cs="宋体"/>
                <w:kern w:val="0"/>
                <w:sz w:val="28"/>
                <w:szCs w:val="28"/>
              </w:rPr>
              <w:lastRenderedPageBreak/>
              <w:t>增强依法履职能力。</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二）健全社会主义协商民主制度。社会主义协商民主是我国人民民主的重要形式。要完善协商民主制度和工作机制，推进协商民主广泛、多层、制度化发展。通过国家政权机关、政协组织、党派团体等渠道，就经济社会发展重大问题和涉及群众切身利益的实际问题广泛协商，广纳群言、广集民智，增进共识、增强合力。坚持和完善中国共产党领导的多党合作和政治协商制度，充分发挥人民政协作为协商民主重要渠道作用，围绕团结和民主两大主题，推进政治协商、民主监督、参政议政制度建设，更好协调关系、汇聚力量、建言献策、服务大局。加强同民主党派的政治协商。把政治协商纳入决策程序，坚持协商于决策之前和决策之中，增强民主协商实效性。深入进行专题协商、对口协商、界别协商、提案办理协商。积极开展基层民主协商。</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三）完善基层民主制度。在城乡社区治理、基层公共事务和公益事业中实行群众自我管理、自我服务、自我教育、自我监督，是人民依法直接行使民主权利的重要方式。要健全基层党组织领导的充满活力的基层群众自治机制，以扩大有序参与、推进信息公开、加强议事协商、强化权力监督为重点，拓宽范围和途径，丰富内容和形式，保障人民享有更多更切实的民主权利。全心全意依靠工人阶级，健全以职工代表大会为基本形式的企事业单位民主管理制度，保障职工参与管理和监督的民主权利。发挥基层各类组织协同作用，实现政府管理和基层民主有机结合。</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四）全面推进依法治国。法治是治国理政的基本方式。要推进科学立法、严格执法、公正司法、全民守法，坚持法律面前人人平等，保证有法必依、执法必严、违法必究。完善中国特色社会主义法律体系，加强重点领域立法，拓展人民有序参与立法途径。推进依法行政，切实做到严格规范公正文明执法。进一步深化司法体制改革，坚持和完善中国特色社会主义司法制度，确保审判机关、检察机关依法独立公正行使审判权、检察权。深入开展法制宣传教育，弘扬社会主义法治精神，树立社会主义法治理念，增强全社会学法尊法守法用法意识。提高领导干部运用法治思维和法治方式深化改革、推动发展、化解矛盾、维护稳定能力。党领导人民制定宪法和法律，党必须在宪法和法律范围内活动。任何组织或者个人都不得有超越宪法和法律的特权，绝不允许以言代法、以权压法、徇私枉法。</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lastRenderedPageBreak/>
              <w:t xml:space="preserve">　　（五）深化行政体制改革。行政体制改革是推动上层建筑适应经济基础的必然要求。要按照建立中国特色社会主义行政体制目标，深入推进政企分开、政资分开、政事分开、政社分开，建设职能科学、结构优化、廉洁高效、人民满意的服务型政府。深化行政审批制度改革，继续简政放权，推动政府职能向创造良好发展环境、提供优质公共服务、维护社会公平正义转变。稳步推进大部门制改革，健全部门职责体系。优化行政层级和行政区划设置，有条件的地方可探索省直接管理县（市）改革，深化乡镇行政体制改革。创新行政管理方式，提高政府公信力和执行力，推进政府绩效管理。严格控制机构编制，减少领导职数，降低行政成本。推进事业单位分类改革。完善体制改革协调机制，统筹规划和协调重大改革。</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六）健全权力运行制约和监督体系。坚持用制度管权管事管人，保障人民知情权、参与权、表达权、监督权，是权力正确运行的重要保证。要确保决策权、执行权、监督权既相互制约又相互协调，确保国家机关按照法定权限和程序行使权力。坚持科学决策、民主决策、依法决策，健全决策机制和程序，发挥思想库作用，建立健全决策问责和纠错制度。凡是涉及群众切身利益的决策都要充分听取群众意见，凡是损害群众利益的做法都要坚决防止和纠正。推进权力运行公开化、规范化，完善党务公开、政务公开、司法公开和各领域办事公开制度，健全质询、问责、经济责任审计、引咎辞职、罢免等制度，加强党内监督、民主监督、法律监督、舆论监督，让人民监督权力，让权力在阳光下运行。</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七）巩固和发展最广泛的爱国统一战线。统一战线是凝聚各方面力量，促进政党关系、民族关系、宗教关系、阶层关系、海内外同胞关系的和谐，夺取中国特色社会主义新胜利的重要法宝。要高举爱国主义、社会主义旗帜，巩固统一战线的思想政治基础，正确处理一致性和多样性的关系。坚持长期共存、互相监督、肝胆相照、荣辱与共的方针，加强同民主党派和无党派人士团结合作，促进思想上同心同德、目标上同心同向、行动上同心同行，加强党外代表人士队伍建设，选拔和推荐更多优秀党外人士担任各级国家机关领导职务。全面正确贯彻落实党的民族政策，坚持和完善民族区域自治制度，牢牢把握各民族共同团结奋斗、共同繁荣发展的主题，深入开展民族团结进步教育，加快民族地区发展，保障少数民族合法权益，巩固和发展平等团结互助和谐的社会主义民族关系，促进各民族和睦相处、和衷共济、和谐发展。</w:t>
            </w:r>
            <w:r w:rsidRPr="00F1765E">
              <w:rPr>
                <w:rFonts w:asciiTheme="minorEastAsia" w:hAnsiTheme="minorEastAsia" w:cs="宋体"/>
                <w:kern w:val="0"/>
                <w:sz w:val="28"/>
                <w:szCs w:val="28"/>
              </w:rPr>
              <w:lastRenderedPageBreak/>
              <w:t>全面贯彻党的宗教工作基本方针，发挥宗教界人士和信教群众在促进经济社会发展中的积极作用。鼓励和引导新的社会阶层人士为中国特色社会主义事业作出更大贡献。落实党的侨务政策，支持海外侨胞、归侨侨眷关心和参与祖国现代化建设与和平统一大业。</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中国特色社会主义政治发展道路是团结亿万人民共同奋斗的正确道路。我们一定要坚定不移沿着这条道路前进，使我国社会主义民主政治展现出更加旺盛的生命力。</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w:t>
            </w:r>
            <w:r w:rsidRPr="00F1765E">
              <w:rPr>
                <w:rFonts w:asciiTheme="minorEastAsia" w:hAnsiTheme="minorEastAsia" w:cs="宋体"/>
                <w:b/>
                <w:bCs/>
                <w:kern w:val="0"/>
                <w:sz w:val="28"/>
                <w:szCs w:val="28"/>
              </w:rPr>
              <w:t>六、扎实推进社会主义文化强国建设</w:t>
            </w:r>
            <w:r w:rsidRPr="00F1765E">
              <w:rPr>
                <w:rFonts w:asciiTheme="minorEastAsia" w:hAnsiTheme="minorEastAsia" w:cs="宋体"/>
                <w:kern w:val="0"/>
                <w:sz w:val="28"/>
                <w:szCs w:val="28"/>
              </w:rPr>
              <w:t> </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文化是民族的血脉，是人民的精神家园。全面建成小康社会，实现中华民族伟大复兴，必须推动社会主义文化大发展大繁荣，兴起社会主义文化建设新高潮，提高国家文化软实力，发挥文化引领风尚、教育人民、服务社会、推动发展的作用。</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建设社会主义文化强国，必须走中国特色社会主义文化发展道路，坚持为人民服务、为社会主义服务的方向，坚持百花齐放、百家争鸣的方针，坚持贴近实际、贴近生活、贴近群众的原则，推动社会主义精神文明和物质文明全面发展，建设面向现代化、面向世界、面向未来的，民族的科学的大众的社会主义文化。</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建设社会主义文化强国，关键是增强全民族文化创造活力。要深化文化体制改革，解放和发展文化生产力，发扬学术民主、艺术民主，为人民提供广阔文化舞台，让一切文化创造源泉充分涌流，开创全民族文化创造活力持续迸发、社会文化生活更加丰富多彩、人民基本文化权益得到更好保障、人民思想道德素质和科学文化素质全面提高、中华文化国际影响力不断增强的新局面。</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一）加强社会主义核心价值体系建设。社会主义核心价值体系是兴国之魂，决定着中国特色社会主义发展方向。要深入开展社会主义核心价值体系学习教育，用社会主义核心价值体系引领社会思潮、凝聚社会共识。推进马克思主义中国化时代化大众化，坚持不懈用中国特色社会主义理论体系武装全党、教育人民，深入实施马克思主义理论研究和建设工程，建设哲学社会科学创新体系，推动中国特色社会主义理论体系进教材进课堂进头脑。广泛开展理想信念教育，把广大人民团结凝聚在中国特色社会主义伟大旗帜之下。大力弘扬民族精神和时代精神，深入开展爱国主义、集体主义、社会主</w:t>
            </w:r>
            <w:r w:rsidRPr="00F1765E">
              <w:rPr>
                <w:rFonts w:asciiTheme="minorEastAsia" w:hAnsiTheme="minorEastAsia" w:cs="宋体"/>
                <w:kern w:val="0"/>
                <w:sz w:val="28"/>
                <w:szCs w:val="28"/>
              </w:rPr>
              <w:lastRenderedPageBreak/>
              <w:t>义教育，丰富人民精神世界，增强人民精神力量。倡导富强、民主、文明、和谐，倡导自由、平等、公正、法治，倡导爱国、敬业、诚信、友善，积极培育和践行社会主义核心价值观。牢牢掌握意识形态工作领导权和主导权，坚持正确导向，提高引导能力，壮大主流思想舆论。</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二）全面提高公民道德素质。这是社会主义道德建设的基本任务。要坚持依法治国和以德治国相结合，加强社会公德、职业道德、家庭美德、个人品德教育，弘扬中华传统美德，弘扬时代新风。推进公民道德建设工程，弘扬真善美、贬斥假恶丑，引导人们自觉履行法定义务、社会责任、家庭责任，营造劳动光荣、创造伟大的社会氛围，培育知荣辱、讲正气、作奉献、促和谐的良好风尚。深入开展道德领域突出问题专项教育和治理，加强政务诚信、商务诚信、社会诚信和司法公信建设。加强和改进思想政治工作，注重人文关怀和心理疏导，培育自尊自信、理性平和、积极向上的社会心态。深化群众性精神文明创建活动，广泛开展志愿服务，推动学雷锋活动、学习宣传道德模范常态化。</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三）丰富人民精神文化生活。让人民享有健康丰富的精神文化生活，是全面建成小康社会的重要内容。要坚持以人民为中心的创作导向，提高文化产品质量，为人民提供更好更多精神食粮。坚持面向基层、服务群众，加快推进重点文化惠民工程，加大对农村和欠发达地区文化建设的帮扶力度，继续推动公共文化服务设施向社会免费开放。建设优秀传统文化传承体系，弘扬中华优秀传统文化。推广和规范使用国家通用语言文字。繁荣发展少数民族文化事业。开展群众性文化活动，引导群众在文化建设中自我表现、自我教育、自我服务。开展全民阅读活动。加强和改进网络内容建设，唱响网上主旋律。加强网络社会管理，推进网络依法规范有序运行。开展“扫黄打非”，抵制低俗现象。普及科学知识，弘扬科学精神，提高全民科学素养。广泛开展全民健身运动，促进群众体育和竞技体育全面发展。</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四）增强文化整体实力和竞争力。文化实力和竞争力是国家富强、民族振兴的重要标志。要坚持把社会效益放在首位、社会效益和经济效益相统一，推动文化事业全面繁荣、文化产业快速发展。发展哲学社会科学、新闻出版、广播影视、文学艺术事业。加强重大公共文化工程和文化项目建设，完善公共文化服务体系，提高服务效能。促进文化和科技融合，发展新型文</w:t>
            </w:r>
            <w:r w:rsidRPr="00F1765E">
              <w:rPr>
                <w:rFonts w:asciiTheme="minorEastAsia" w:hAnsiTheme="minorEastAsia" w:cs="宋体"/>
                <w:kern w:val="0"/>
                <w:sz w:val="28"/>
                <w:szCs w:val="28"/>
              </w:rPr>
              <w:lastRenderedPageBreak/>
              <w:t>化业态，提高文化产业规模化、集约化、专业化水平。构建和发展现代传播体系，提高传播能力。增强国有公益性文化单位活力，完善经营性文化单位法人治理结构，繁荣文化市场。扩大文化领域对外开放，积极吸收借鉴国外优秀文化成果。营造有利于高素质文化人才大量涌现、健康成长的良好环境，造就一批名家大师和民族文化代表人物，表彰有杰出贡献的文化工作者。</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我们一定要坚持社会主义先进文化前进方向，树立高度的文化自觉和文化自信，向着建设社会主义文化强国宏伟目标阔步前进。</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w:t>
            </w:r>
            <w:r w:rsidRPr="00F1765E">
              <w:rPr>
                <w:rFonts w:asciiTheme="minorEastAsia" w:hAnsiTheme="minorEastAsia" w:cs="宋体"/>
                <w:b/>
                <w:bCs/>
                <w:kern w:val="0"/>
                <w:sz w:val="28"/>
                <w:szCs w:val="28"/>
              </w:rPr>
              <w:t>七、在改善民生和创新管理中加强社会建设</w:t>
            </w:r>
            <w:r w:rsidRPr="00F1765E">
              <w:rPr>
                <w:rFonts w:asciiTheme="minorEastAsia" w:hAnsiTheme="minorEastAsia" w:cs="宋体"/>
                <w:kern w:val="0"/>
                <w:sz w:val="28"/>
                <w:szCs w:val="28"/>
              </w:rPr>
              <w:t> </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加强社会建设，是社会和谐稳定的重要保证。必须从维护最广大人民根本利益的高度，加快健全基本公共服务体系，加强和创新社会管理，推动社会主义和谐社会建设。</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加强社会建设，必须以保障和改善民生为重点。提高人民物质文化生活水平，是改革开放和社会主义现代化建设的根本目的。要多谋民生之利，多解民生之忧，解决好人民最关心最直接最现实的利益问题，在学有所教、劳有所得、病有所医、老有所养、住有所居上持续取得新进展，努力让人民过上更好生活。</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加强社会建设，必须加快推进社会体制改革。要围绕构建中国特色社会主义社会管理体系，加快形成党委领导、政府负责、社会协同、公众参与、法治保障的社会管理体制，加快形成政府主导、覆盖城乡、可持续的基本公共服务体系，加快形成政社分开、权责明确、依法自治的现代社会组织体制，加快形成源头治理、动态管理、应急处置相结合的社会管理机制。</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一）努力办好人民满意的教育。教育是民族振兴和社会进步的基石。要坚持教育优先发展，全面贯彻党的教育方针，坚持教育为社会主义现代化建设服务、为人民服务，把立德树人作为教育的根本任务，培养德智体美全面发展的社会主义建设者和接班人。全面实施素质教育，深化教育领域综合改革，着力提高教育质量，培养学生社会责任感、创新精神、实践能力。办好学前教育，均衡发展九年义务教育，基本普及高中阶段教育，加快发展现代职业教育，推动高等教育内涵式发展，积极发展继续教育，完善终身教育体系，建设学习型社会。大力促进教育公平，合理配置教育资源，重点向农村、边远、贫困、民族地区倾斜，支持特殊教育，提高家庭经济困难学生资助水平，积极推动农民工子女平等接受教育，让每个孩子都能成为有用之才。</w:t>
            </w:r>
            <w:r w:rsidRPr="00F1765E">
              <w:rPr>
                <w:rFonts w:asciiTheme="minorEastAsia" w:hAnsiTheme="minorEastAsia" w:cs="宋体"/>
                <w:kern w:val="0"/>
                <w:sz w:val="28"/>
                <w:szCs w:val="28"/>
              </w:rPr>
              <w:lastRenderedPageBreak/>
              <w:t>鼓励引导社会力量兴办教育。加强教师队伍建设，提高师德水平和业务能力，增强教师教书育人的荣誉感和责任感。</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二）推动实现更高质量的就业。就业是民生之本。要贯彻劳动者自主就业、市场调节就业、政府促进就业和鼓励创业的方针，实施就业优先战略和更加积极的就业政策。引导劳动者转变就业观念，鼓励多渠道多形式就业，促进创业带动就业，做好以高校毕业生为重点的青年就业工作和农村转移劳动力、城镇困难人员、退役军人就业工作。加强职业技能培训，提升劳动者就业创业能力，增强就业稳定性。健全人力资源市场，完善就业服务体系，增强失业保险对促进就业的作用。健全劳动标准体系和劳动关系协调机制，加强劳动保障监察和争议调解仲裁，构建和谐劳动关系。</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三）千方百计增加居民收入。实现发展成果由人民共享，必须深化收入分配制度改革，努力实现居民收入增长和经济发展同步、劳动报酬增长和劳动生产率提高同步，提高居民收入在国民收入分配中的比重，提高劳动报酬在初次分配中的比重。初次分配和再分配都要兼顾效率和公平，再分配更加注重公平。完善劳动、资本、技术、管理等要素按贡献参与分配的初次分配机制，加快健全以税收、社会保障、转移支付为主要手段的再分配调节机制。深化企业和机关事业单位工资制度改革，推行企业工资集体协商制度，保护劳动所得。多渠道增加居民财产性收入。规范收入分配秩序，保护合法收入，增加低收入者收入，调节过高收入，取缔非法收入。</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四）统筹推进城乡社会保障体系建设。社会保障是保障人民生活、调节社会分配的一项基本制度。要坚持全覆盖、保基本、多层次、可持续方针，以增强公平性、适应流动性、保证可持续性为重点，全面建成覆盖城乡居民的社会保障体系。改革和完善企业和机关事业单位社会保险制度，整合城乡居民基本养老保险和基本医疗保险制度，逐步做实养老保险个人账户，实现基础养老金全国统筹，建立兼顾各类人员的社会保障待遇确定机制和正常调整机制。扩大社会保障基金筹资渠道，建立社会保险基金投资运营制度，确保基金安全和保值增值。完善社会救助体系，健全社会福利制度，支持发展慈善事业，做好优抚安置工作。建立市场配置和政府保障相结合的住房制度，加强保障性住房建设和管理，满足困难家庭基本需求。坚持男女平等基本国策，保障妇女儿童合法权益。积极应对人口老龄化，大力发展老龄服务事业和产业。健全残疾人社会保障和服务体系，切实保障残疾人权益。健全社会</w:t>
            </w:r>
            <w:r w:rsidRPr="00F1765E">
              <w:rPr>
                <w:rFonts w:asciiTheme="minorEastAsia" w:hAnsiTheme="minorEastAsia" w:cs="宋体"/>
                <w:kern w:val="0"/>
                <w:sz w:val="28"/>
                <w:szCs w:val="28"/>
              </w:rPr>
              <w:lastRenderedPageBreak/>
              <w:t>保障经办管理体制，建立更加便民快捷的服务体系。</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五）提高人民健康水平。健康是促进人的全面发展的必然要求。要坚持为人民健康服务的方向，坚持预防为主、以农村为重点、中西医并重，按照保基本、强基层、建机制要求，重点推进医疗保障、医疗服务、公共卫生、药品供应、监管体制综合改革，完善国民健康政策，为群众提供安全有效方便价廉的公共卫生和基本医疗服务。健全全民医保体系，建立重特大疾病保障和救助机制，完善突发公共卫生事件应急和重大疾病防控机制。巩固基本药物制度。健全农村三级医疗卫生服务网络和城市社区卫生服务体系，深化公立医院改革，鼓励社会办医。扶持中医药和民族医药事业发展。提高医疗卫生队伍服务能力，加强医德医风建设。改革和完善食品药品安全监管体制机制。开展爱国卫生运动，促进人民身心健康。坚持计划生育的基本国策，提高出生人口素质，逐步完善政策，促进人口长期均衡发展。</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六）加强和创新社会管理。提高社会管理科学化水平，必须加强社会管理法律、体制机制、能力、人才队伍和信息化建设。改进政府提供公共服务方式，加强基层社会管理和服务体系建设，增强城乡社区服务功能，强化企事业单位、人民团体在社会管理和服务中的职责，引导社会组织健康有序发展，充分发挥群众参与社会管理的基础作用。完善和创新流动人口和特殊人群管理服务。正确处理人民内部矛盾，建立健全党和政府主导的维护群众权益机制，完善信访制度，完善人民调解、行政调解、司法调解联动的工作体系，畅通和规范群众诉求表达、利益协调、权益保障渠道。建立健全重大决策社会稳定风险评估机制。强化公共安全体系和企业安全生产基础建设，遏制重特大安全事故。加强和改进党对政法工作的领导，加强政法队伍建设，切实肩负起中国特色社会主义事业建设者、捍卫者的职责使命。深化平安建设，完善立体化社会治安防控体系，强化司法基本保障，依法防范和惩治违法犯罪活动，保障人民生命财产安全。完善国家安全战略和工作机制，高度警惕和坚决防范敌对势力的分裂、渗透、颠覆活动，确保国家安全。</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全党全国人民行动起来，就一定能开创社会和谐人人有责、和谐社会人人共享的生动局面。</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w:t>
            </w:r>
            <w:r w:rsidRPr="00F1765E">
              <w:rPr>
                <w:rFonts w:asciiTheme="minorEastAsia" w:hAnsiTheme="minorEastAsia" w:cs="宋体"/>
                <w:b/>
                <w:bCs/>
                <w:kern w:val="0"/>
                <w:sz w:val="28"/>
                <w:szCs w:val="28"/>
              </w:rPr>
              <w:t>八、大力推进生态文明建设</w:t>
            </w:r>
            <w:r w:rsidRPr="00F1765E">
              <w:rPr>
                <w:rFonts w:asciiTheme="minorEastAsia" w:hAnsiTheme="minorEastAsia" w:cs="宋体"/>
                <w:kern w:val="0"/>
                <w:sz w:val="28"/>
                <w:szCs w:val="28"/>
              </w:rPr>
              <w:t> </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建设生态文明，是关系人民福祉、关乎民族未来的长远大计。面对资源约束趋紧、环境污染严重、生态系统退化的严峻形势，必须树立尊重自然、</w:t>
            </w:r>
            <w:r w:rsidRPr="00F1765E">
              <w:rPr>
                <w:rFonts w:asciiTheme="minorEastAsia" w:hAnsiTheme="minorEastAsia" w:cs="宋体"/>
                <w:kern w:val="0"/>
                <w:sz w:val="28"/>
                <w:szCs w:val="28"/>
              </w:rPr>
              <w:lastRenderedPageBreak/>
              <w:t>顺应自然、保护自然的生态文明理念，把生态文明建设放在突出地位，融入经济建设、政治建设、文化建设、社会建设各方面和全过程，努力建设美丽中国，实现中华民族永续发展。</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坚持节约资源和保护环境的基本国策，坚持节约优先、保护优先、自然恢复为主的方针，着力推进绿色发展、循环发展、低碳发展，形成节约资源和保护环境的空间格局、产业结构、生产方式、生活方式，从源头上扭转生态环境恶化趋势，为人民创造良好生产生活环境，为全球生态安全作出贡献。</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一）优化国土空间开发格局。国土是生态文明建设的空间载体，必须珍惜每一寸国土。要按照人口资源环境相均衡、经济社会生态效益相统一的原则，控制开发强度，调整空间结构，促进生产空间集约高效、生活空间宜居适度、生态空间山清水秀，给自然留下更多修复空间，给农业留下更多良田，给子孙后代留下天蓝、地绿、水净的美好家园。加快实施主体功能区战略，推动各地区严格按照主体功能定位发展，构建科学合理的城市化格局、农业发展格局、生态安全格局。提高海洋资源开发能力，发展海洋经济，保护海洋生态环境，坚决维护国家海洋权益，建设海洋强国。</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二）全面促进资源节约。节约资源是保护生态环境的根本之策。要节约集约利用资源，推动资源利用方式根本转变，加强全过程节约管理，大幅降低能源、水、土地消耗强度，提高利用效率和效益。推动能源生产和消费革命，控制能源消费总量，加强节能降耗，支持节能低碳产业和新能源、可再生能源发展，确保国家能源安全。加强水源地保护和用水总量管理，推进水循环利用，建设节水型社会。严守耕地保护红线，严格土地用途管制。加强矿产资源勘查、保护、合理开发。发展循环经济，促进生产、流通、消费过程的减量化、再利用、资源化。</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三）加大自然生态系统和环境保护力度。良好生态环境是人和社会持续发展的根本基础。要实施重大生态修复工程，增强生态产品生产能力，推进荒漠化、石漠化、水土流失综合治理，扩大森林、湖泊、湿地面积，保护生物多样性。加快水利建设，增强城乡防洪抗旱排涝能力。加强防灾减灾体系建设，提高气象、地质、地震灾害防御能力。坚持预防为主、综合治理，以解决损害群众健康突出环境问题为重点，强化水、大气、土壤等污染防治。坚持共同但有区别的责任原则、公平原则、各自能力原则，同国际社会一道积极应对全球气候变化。</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lastRenderedPageBreak/>
              <w:t xml:space="preserve">　　（四）加强生态文明制度建设。保护生态环境必须依靠制度。要把资源消耗、环境损害、生态效益纳入经济社会发展评价体系，建立体现生态文明要求的目标体系、考核办法、奖惩机制。建立国土空间开发保护制度，完善最严格的耕地保护制度、水资源管理制度、环境保护制度。深化资源性产品价格和税费改革，建立反映市场供求和资源稀缺程度、体现生态价值和代际补偿的资源有偿使用制度和生态补偿制度。积极开展节能量、碳排放权、排污权、水权交易试点。加强环境监管，健全生态环境保护责任追究制度和环境损害赔偿制度。加强生态文明宣传教育，增强全民节约意识、环保意识、生态意识，形成合理消费的社会风尚，营造爱护生态环境的良好风气。</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我们一定要更加自觉地珍爱自然，更加积极地保护生态，努力走向社会主义生态文明新时代。</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w:t>
            </w:r>
            <w:r w:rsidRPr="00F1765E">
              <w:rPr>
                <w:rFonts w:asciiTheme="minorEastAsia" w:hAnsiTheme="minorEastAsia" w:cs="宋体"/>
                <w:b/>
                <w:bCs/>
                <w:kern w:val="0"/>
                <w:sz w:val="28"/>
                <w:szCs w:val="28"/>
              </w:rPr>
              <w:t>九、加快推进国防和军队现代化</w:t>
            </w:r>
            <w:r w:rsidRPr="00F1765E">
              <w:rPr>
                <w:rFonts w:asciiTheme="minorEastAsia" w:hAnsiTheme="minorEastAsia" w:cs="宋体"/>
                <w:kern w:val="0"/>
                <w:sz w:val="28"/>
                <w:szCs w:val="28"/>
              </w:rPr>
              <w:t> </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建设与我国国际地位相称、与国家安全和发展利益相适应的巩固国防和强大军队，是我国现代化建设的战略任务。我国面临的生存安全问题和发展安全问题、传统安全威胁和非传统安全威胁相互交织，要求国防和军队现代化建设有一个大的发展。必须坚持以国家核心安全需求为导向，统筹经济建设和国防建设，按照国防和军队现代化建设“三步走”战略构想，加紧完成机械化和信息化建设双重历史任务，力争到二０二０年基本实现机械化，信息化建设取得重大进展。</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国防和军队现代化建设，必须以毛泽东军事思想、邓小平新时期军队建设思想、江泽民国防和军队建设思想、党关于新形势下国防和军队建设思想为指导。要适应国家发展战略和安全战略新要求，着眼全面履行新世纪新阶段军队历史使命，贯彻新时期积极防御军事战略方针，与时俱进加强军事战略指导，高度关注海洋、太空、网络空间安全，积极运筹和平时期军事力量运用，不断拓展和深化军事斗争准备，提高以打赢信息化条件下局部战争能力为核心的完成多样化军事任务能力。</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坚持以推动国防和军队建设科学发展为主题，以加快转变战斗力生成模式为主线，全面加强军队革命化现代化正规化建设。毫不动摇坚持党对军队的绝对领导，坚持不懈用中国特色社会主义理论体系武装全军，持续培育当代革命军人核心价值观，大力发展先进军事文化，永葆人民军队性质、本色、作风。坚定不移把信息化作为军队现代化建设发展方向，推动信息化建设加</w:t>
            </w:r>
            <w:r w:rsidRPr="00F1765E">
              <w:rPr>
                <w:rFonts w:asciiTheme="minorEastAsia" w:hAnsiTheme="minorEastAsia" w:cs="宋体"/>
                <w:kern w:val="0"/>
                <w:sz w:val="28"/>
                <w:szCs w:val="28"/>
              </w:rPr>
              <w:lastRenderedPageBreak/>
              <w:t>速发展。加强高新技术武器装备建设，加快全面建设现代后勤，培养大批高素质新型军事人才，深入开展信息化条件下军事训练，增强基于信息系统的体系作战能力。加大依法治军、从严治军力度，推动正规化建设向更高水平发展。</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紧跟世界新军事革命加速发展的潮流，积极稳妥进行国防和军队改革，推动中国特色军事变革深入发展。坚持以创新发展军事理论为先导，着力提高国防科技工业自主创新能力，深入推进军队组织形态现代化，构建中国特色现代军事力量体系。</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坚持走中国特色军民融合式发展路子，坚持富国和强军相统一，加强军民融合式发展战略规划、体制机制建设、法规建设。加快建设现代化武装警察力量。增强全民国防观念，提高国防动员和后备力量建设质量。巩固和发展军政军民团结。</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中国奉行防御性的国防政策，加强国防建设的目的是维护国家主权、安全、领土完整，保障国家和平发展。中国军队始终是维护世界和平的坚定力量，将一如既往同各国加强军事合作、增进军事互信，参与地区和国际安全事务，在国际政治和安全领域发挥积极作用。</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w:t>
            </w:r>
            <w:r w:rsidRPr="00F1765E">
              <w:rPr>
                <w:rFonts w:asciiTheme="minorEastAsia" w:hAnsiTheme="minorEastAsia" w:cs="宋体"/>
                <w:b/>
                <w:bCs/>
                <w:kern w:val="0"/>
                <w:sz w:val="28"/>
                <w:szCs w:val="28"/>
              </w:rPr>
              <w:t>十、丰富“一国两制”实践和推进祖国统一</w:t>
            </w:r>
            <w:r w:rsidRPr="00F1765E">
              <w:rPr>
                <w:rFonts w:asciiTheme="minorEastAsia" w:hAnsiTheme="minorEastAsia" w:cs="宋体"/>
                <w:kern w:val="0"/>
                <w:sz w:val="28"/>
                <w:szCs w:val="28"/>
              </w:rPr>
              <w:t> </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香港、澳门回归以来，走上了同祖国内地优势互补、共同发展的宽广道路，“一国两制”实践取得举世公认的成功。中央政府对香港、澳门实行的各项方针政策，根本宗旨是维护国家主权、安全、发展利益，保持香港、澳门长期繁荣稳定。全面准确贯彻“一国两制”、“港人治港”、“澳人治澳”、高度自治的方针，必须把坚持一国原则和尊重两制差异、维护中央权力和保障特别行政区高度自治权、发挥祖国内地坚强后盾作用和提高港澳自身竞争力有机结合起来，任何时候都不能偏废。</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中央政府将严格依照基本法办事，完善与基本法实施相关的制度和机制，坚定支持特别行政区行政长官和政府依法施政，带领香港、澳门各界人士集中精力发展经济、切实有效改善民生、循序渐进推进民主、包容共济促进和谐，深化内地与香港、澳门经贸关系，推进各领域交流合作，促进香港同胞、澳门同胞在爱国爱港、爱国爱澳旗帜下的大团结，防范和遏制外部势力干预港澳事务。</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我们坚信，香港同胞、澳门同胞不仅有智慧、有能力、有办法把特别行</w:t>
            </w:r>
            <w:r w:rsidRPr="00F1765E">
              <w:rPr>
                <w:rFonts w:asciiTheme="minorEastAsia" w:hAnsiTheme="minorEastAsia" w:cs="宋体"/>
                <w:kern w:val="0"/>
                <w:sz w:val="28"/>
                <w:szCs w:val="28"/>
              </w:rPr>
              <w:lastRenderedPageBreak/>
              <w:t>政区管理好、建设好，也一定能在国家事务中发挥积极作用，同全国各族人民一道共享做中国人的尊严和荣耀。</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解决台湾问题、实现祖国完全统一，是不可阻挡的历史进程。和平统一最符合包括台湾同胞在内的中华民族的根本利益。实现和平统一首先要确保两岸关系和平发展。必须坚持“和平统一、一国两制”方针，坚持发展两岸关系、推进祖国和平统一进程的八项主张，全面贯彻两岸关系和平发展重要思想，巩固和深化两岸关系和平发展的政治、经济、文化、社会基础，为和平统一创造更充分的条件。</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我们要始终坚持一个中国原则。大陆和台湾虽然尚未统一，但两岸同属一个中国的事实从未改变，国家领土和主权从未分割、也不容分割。两岸双方应恪守反对“台独”、坚持“九二共识”的共同立场，增进维护一个中国框架的共同认知，在此基础上求同存异。对台湾任何政党，只要不主张“台独”、认同一个中国，我们都愿意同他们交往、对话、合作。</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我们要持续推进两岸交流合作。深化经济合作，厚植共同利益。扩大文化交流，增强民族认同。密切人民往来，融洽同胞感情。促进平等协商，加强制度建设。希望双方共同努力，探讨国家尚未统一特殊情况下的两岸政治关系，作出合情合理安排；商谈建立两岸军事安全互信机制，稳定台海局势；协商达成两岸和平协议，开创两岸关系和平发展新前景。</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我们要努力促进两岸同胞团结奋斗。两岸同胞同属中华民族，是血脉相连的命运共同体，理应相互关爱信赖，共同推进两岸关系，共同享有发展成果。凡是有利于增进两岸同胞共同福祉的事情，我们都会尽最大努力做好。我们要切实保护台湾同胞权益，团结台湾同胞维护好、建设好中华民族共同家园。</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我们坚决反对“台独”分裂图谋。中国人民绝不允许任何人任何势力以任何方式把台湾从祖国分割出去。“台独”分裂行径损害两岸同胞共同利益，必然走向彻底失败。</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全体中华儿女携手努力，就一定能在同心实现中华民族伟大复兴进程中完成祖国统一大业。</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w:t>
            </w:r>
            <w:r w:rsidRPr="00F1765E">
              <w:rPr>
                <w:rFonts w:asciiTheme="minorEastAsia" w:hAnsiTheme="minorEastAsia" w:cs="宋体"/>
                <w:b/>
                <w:bCs/>
                <w:kern w:val="0"/>
                <w:sz w:val="28"/>
                <w:szCs w:val="28"/>
              </w:rPr>
              <w:t>十一、继续促进人类和平与发展的崇高事业</w:t>
            </w:r>
            <w:r w:rsidRPr="00F1765E">
              <w:rPr>
                <w:rFonts w:asciiTheme="minorEastAsia" w:hAnsiTheme="minorEastAsia" w:cs="宋体"/>
                <w:kern w:val="0"/>
                <w:sz w:val="28"/>
                <w:szCs w:val="28"/>
              </w:rPr>
              <w:t> </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当今世界正在发生深刻复杂变化，和平与发展仍然是时代主题。世界多极化、经济全球化深入发展，文化多样化、社会信息化持续推进，科技革命</w:t>
            </w:r>
            <w:r w:rsidRPr="00F1765E">
              <w:rPr>
                <w:rFonts w:asciiTheme="minorEastAsia" w:hAnsiTheme="minorEastAsia" w:cs="宋体"/>
                <w:kern w:val="0"/>
                <w:sz w:val="28"/>
                <w:szCs w:val="28"/>
              </w:rPr>
              <w:lastRenderedPageBreak/>
              <w:t>孕育新突破，全球合作向多层次全方位拓展，新兴市场国家和发展中国家整体实力增强，国际力量对比朝着有利于维护世界和平方向发展，保持国际形势总体稳定具备更多有利条件。</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同时，世界仍然很不安宁。国际金融危机影响深远，世界经济增长不稳定不确定因素增多，全球发展不平衡加剧，霸权主义、强权政治和新干涉主义有所上升，局部动荡频繁发生，粮食安全、能源资源安全、网络安全等全球性问题更加突出。</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人类只有一个地球，各国共处一个世界。历史昭示我们，弱肉强食不是人类共存之道，穷兵黩武无法带来美好世界。要和平不要战争，要发展不要贫穷，要合作不要对抗，推动建设持久和平、共同繁荣的和谐世界，是各国人民共同愿望。</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我们主张，在国际关系中弘扬平等互信、包容互鉴、合作共赢的精神，共同维护国际公平正义。平等互信，就是要遵循联合国宪章宗旨和原则，坚持国家不分大小、强弱、贫富一律平等，推动国际关系民主化，尊重主权，共享安全，维护世界和平稳定。包容互鉴，就是要尊重世界文明多样性、发展道路多样化，尊重和维护各国人民自主选择社会制度和发展道路的权利，相互借鉴，取长补短，推动人类文明进步。合作共赢，就是要倡导人类命运共同体意识，在追求本国利益时兼顾他国合理关切，在谋求本国发展中促进各国共同发展，建立更加平等均衡的新型全球发展伙伴关系，同舟共济，权责共担，增进人类共同利益。</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中国将继续高举和平、发展、合作、共赢的旗帜，坚定不移致力于维护世界和平、促进共同发展。</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中国将始终不渝走和平发展道路，坚定奉行独立自主的和平外交政策。我们坚决维护国家主权、安全、发展利益，决不会屈服于任何外来压力。我们根据事情本身的是非曲直决定自己的立场和政策，秉持公道，伸张正义。中国主张和平解决国际争端和热点问题，反对动辄诉诸武力或以武力相威胁，反对颠覆别国合法政权，反对一切形式的恐怖主义。中国反对各种形式的霸权主义和强权政治，不干涉别国内政，永远不称霸，永远不搞扩张。中国将坚持把中国人民利益同各国人民共同利益结合起来，以更加积极的姿态参与国际事务，发挥负责任大国作用，共同应对全球性挑战。</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中国将始终不渝奉行互利共赢的开放战略，通过深化合作促进世界经济</w:t>
            </w:r>
            <w:r w:rsidRPr="00F1765E">
              <w:rPr>
                <w:rFonts w:asciiTheme="minorEastAsia" w:hAnsiTheme="minorEastAsia" w:cs="宋体"/>
                <w:kern w:val="0"/>
                <w:sz w:val="28"/>
                <w:szCs w:val="28"/>
              </w:rPr>
              <w:lastRenderedPageBreak/>
              <w:t>强劲、可持续、平衡增长。中国致力于缩小南北差距，支持发展中国家增强自主发展能力。中国将加强同主要经济体宏观经济政策协调，通过协商妥善解决经贸摩擦。中国坚持权利和义务相平衡，积极参与全球经济治理，推动贸易和投资自由化便利化，反对各种形式的保护主义。</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中国坚持在和平共处五项原则基础上全面发展同各国的友好合作。我们将改善和发展同发达国家关系，拓宽合作领域，妥善处理分歧，推动建立长期稳定健康发展的新型大国关系。我们将坚持与邻为善、以邻为伴，巩固睦邻友好，深化互利合作，努力使自身发展更好惠及周边国家。我们将加强同广大发展中国家的团结合作，共同维护发展中国家正当权益，支持扩大发展中国家在国际事务中的代表性和发言权，永远做发展中国家的可靠朋友和真诚伙伴。我们将积极参与多边事务，支持联合国、二十国集团、上海合作组织、金砖国家等发挥积极作用，推动国际秩序和国际体系朝着公正合理的方向发展。我们将扎实推进公共外交和人文交流，维护我国海外合法权益。我们将开展同各国政党和政治组织的友好往来，加强人大、政协、地方、民间团体的对外交流，夯实国家关系发展社会基础。</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中国人民热爱和平、渴望发展，愿同各国人民一道为人类和平与发展的崇高事业而不懈努力。</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w:t>
            </w:r>
            <w:r w:rsidRPr="00F1765E">
              <w:rPr>
                <w:rFonts w:asciiTheme="minorEastAsia" w:hAnsiTheme="minorEastAsia" w:cs="宋体"/>
                <w:b/>
                <w:bCs/>
                <w:kern w:val="0"/>
                <w:sz w:val="28"/>
                <w:szCs w:val="28"/>
              </w:rPr>
              <w:t>十二、全面提高党的建设科学化水平</w:t>
            </w:r>
            <w:r w:rsidRPr="00F1765E">
              <w:rPr>
                <w:rFonts w:asciiTheme="minorEastAsia" w:hAnsiTheme="minorEastAsia" w:cs="宋体"/>
                <w:kern w:val="0"/>
                <w:sz w:val="28"/>
                <w:szCs w:val="28"/>
              </w:rPr>
              <w:t> </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我们党担负着团结带领人民全面建成小康社会、推进社会主义现代化、实现中华民族伟大复兴的重任。党坚强有力，党同人民保持血肉联系，国家就繁荣稳定，人民就幸福安康。形势的发展、事业的开拓、人民的期待，都要求我们以改革创新精神全面推进党的建设新的伟大工程，全面提高党的建设科学化水平。</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全党必须牢记，只有植根人民、造福人民，党才能始终立于不败之地；只有居安思危、勇于进取，党才能始终走在时代前列。新形势下，党面临的执政考验、改革开放考验、市场经济考验、外部环境考验是长期的、复杂的、严峻的，精神懈怠危险、能力不足危险、脱离群众危险、消极腐败危险更加尖锐地摆在全党面前。不断提高党的领导水平和执政水平、提高拒腐防变和抵御风险能力，是党巩固执政地位、实现执政使命必须解决好的重大课题。全党要增强紧迫感和责任感，牢牢把握加强党的执政能力建设、先进性和纯洁性建设这条主线，坚持解放思想、改革创新，坚持党要管党、从严治党，</w:t>
            </w:r>
            <w:r w:rsidRPr="00F1765E">
              <w:rPr>
                <w:rFonts w:asciiTheme="minorEastAsia" w:hAnsiTheme="minorEastAsia" w:cs="宋体"/>
                <w:kern w:val="0"/>
                <w:sz w:val="28"/>
                <w:szCs w:val="28"/>
              </w:rPr>
              <w:lastRenderedPageBreak/>
              <w:t>全面加强党的思想建设、组织建设、作风建设、反腐倡廉建设、制度建设，增强自我净化、自我完善、自我革新、自我提高能力，建设学习型、服务型、创新型的马克思主义执政党，确保党始终成为中国特色社会主义事业的坚强领导核心。</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一）坚定理想信念，坚守共产党人精神追求。对马克思主义的信仰，对社会主义和共产主义的信念，是共产党人的政治灵魂，是共产党人经受住任何考验的精神支柱。要抓好思想理论建设这个根本，学习马克思列宁主义、毛泽东思想、中国特色社会主义理论体系，深入学习实践科学发展观，推进学习型党组织创建，教育引导党员、干部矢志不渝为中国特色社会主义共同理想而奋斗。抓好党性教育这个核心，学习党的历史，深刻认识党的两个历史问题决议总结的经验教训，弘扬党的优良传统和作风，教育引导党员、干部牢固树立正确的世界观、权力观、事业观，坚定政治立场，明辨大是大非。抓好道德建设这个基础，教育引导党员、干部模范践行社会主义荣辱观，讲党性、重品行、作表率，做社会主义道德的示范者、诚信风尚的引领者、公平正义的维护者，以实际行动彰显共产党人的人格力量。</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二）坚持以人为本、执政为民，始终保持党同人民群众的血肉联系。为人民服务是党的根本宗旨，以人为本、执政为民是检验党一切执政活动的最高标准。任何时候都要把人民利益放在第一位，始终与人民心连心、同呼吸、共命运，始终依靠人民推动历史前进。围绕保持党的先进性和纯洁性，在全党深入开展以为民务实清廉为主要内容的党的群众路线教育实践活动，着力解决人民群众反映强烈的突出问题，提高做好新形势下群众工作的能力。完善党员干部直接联系群众制度。坚持问政于民、问需于民、问计于民，从人民伟大实践中汲取智慧和力量。坚持实干富民、实干兴邦，敢于开拓，勇于担当，多干让人民满意的好事实事。坚持艰苦奋斗、勤俭节约，下决心改进文风会风，着力整治庸懒散奢等不良风气，坚决克服形式主义、官僚主义，以优良党风凝聚党心民心、带动政风民风。支持工会、共青团、妇联等人民团体充分发挥桥梁纽带作用，更好反映群众呼声，维护群众合法权益。</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三）积极发展党内民主，增强党的创造活力。党内民主是党的生命。要坚持民主集中制，健全党内民主制度体系，以党内民主带动人民民主。保障党员主体地位，健全党员民主权利保障制度，开展批评和自我批评，营造党内民主平等的同志关系、民主讨论的政治氛围、民主监督的制度环境，落</w:t>
            </w:r>
            <w:r w:rsidRPr="00F1765E">
              <w:rPr>
                <w:rFonts w:asciiTheme="minorEastAsia" w:hAnsiTheme="minorEastAsia" w:cs="宋体"/>
                <w:kern w:val="0"/>
                <w:sz w:val="28"/>
                <w:szCs w:val="28"/>
              </w:rPr>
              <w:lastRenderedPageBreak/>
              <w:t>实党员知情权、参与权、选举权、监督权。完善党的代表大会制度，提高工人、农民代表比例，落实和完善党的代表大会代表任期制，试行乡镇党代会年会制，深化县（市、区）党代会常任制试点，实行党代会代表提案制。完善党内选举制度，规范差额提名、差额选举，形成充分体现选举人意志的程序和环境。强化全委会决策和监督作用，完善常委会议事规则和决策程序，完善地方党委讨论决定重大问题和任用重要干部票决制。扩大党内基层民主，完善党员定期评议基层党组织领导班子等制度，推行党员旁听基层党委会议、党代会代表列席同级党委有关会议等做法，增强党内生活原则性和透明度。</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四）深化干部人事制度改革，建设高素质执政骨干队伍。坚持和发展中国特色社会主义，关键在于建设一支政治坚定、能力过硬、作风优良、奋发有为的执政骨干队伍。要坚持党管干部原则，坚持五湖四海、任人唯贤，坚持德才兼备、以德为先，坚持注重实绩、群众公认，深化干部人事制度改革，使各方面优秀干部充分涌现、各尽其能、才尽其用。全面准确贯彻民主、公开、竞争、择优方针，扩大干部工作民主，提高民主质量，完善竞争性选拔干部方式，提高选人用人公信度，不让老实人吃亏，不让投机钻营者得利。完善干部考核评价机制，促进领导干部树立正确政绩观。健全干部管理体制，从严管理监督干部，加强党政正职、关键岗位干部培养选拔，完善公务员制度。优化领导班子配备和干部队伍结构，注重从基层一线培养选拔干部，拓宽社会优秀人才进入党政干部队伍渠道。推进国有企业和事业单位人事制度改革。加强和改进干部教育培训，提高干部素质和能力。加大培养选拔优秀年轻干部力度，重视培养选拔女干部和少数民族干部，鼓励年轻干部到基层和艰苦地区锻炼成长。全面做好离退休干部工作。</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五）坚持党管人才原则，把各方面优秀人才集聚到党和国家事业中来。广开进贤之路，广纳天下英才，是保证党和人民事业发展的根本之举。要尊重劳动、尊重知识、尊重人才、尊重创造，加快确立人才优先发展战略布局，造就规模宏大、素质优良的人才队伍，推动我国由人才大国迈向人才强国。统筹推进各类人才队伍建设，实施重大人才工程，加大创新创业人才培养支持力度，重视实用人才培养，引导人才向科研生产一线流动。充分开发利用国内国际人才资源，积极引进和用好海外人才。加快人才发展体制机制改革和政策创新，建立国家荣誉制度，形成激发人才创造活力、具有国际竞争力的人才制度优势，开创人人皆可成才、人人尽展其才的生动局面。</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lastRenderedPageBreak/>
              <w:t xml:space="preserve">　　（六）创新基层党建工作，夯实党执政的组织基础。党的基层组织是团结带领群众贯彻党的理论和路线方针政策、落实党的任务的战斗堡垒。要落实党建工作责任制，强化农村、城市社区党组织建设，加大非公有制经济组织、社会组织党建工作力度，全面推进各领域基层党建工作，扩大党组织和党的工作覆盖面，充分发挥推动发展、服务群众、凝聚人心、促进和谐的作用，以党的基层组织建设带动其他各类基层组织建设。健全党的基层组织体系，加强基层党组织带头人队伍建设，加强城乡基层党建资源整合，建立稳定的经费保障制度。以服务群众、做群众工作为主要任务，加强基层服务型党组织建设。以增强党性、提高素质为重点，加强和改进党员队伍教育管理，健全党员立足岗位创先争优长效机制，推动广大党员发挥先锋模范作用。严格党内组织生活，健全党员党性定期分析、民主评议等制度。改进对流动党员的教育、管理、服务。提高发展党员质量，重视从青年工人、农民、知识分子中发展党员。健全党员能进能出机制，优化党员队伍结构。</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七）坚定不移反对腐败，永葆共产党人清正廉洁的政治本色。反对腐败、建设廉洁政治，是党一贯坚持的鲜明政治立场，是人民关注的重大政治问题。这个问题解决不好，就会对党造成致命伤害，甚至亡党亡国。反腐倡廉必须常抓不懈，拒腐防变必须警钟长鸣。要坚持中国特色反腐倡廉道路，坚持标本兼治、综合治理、惩防并举、注重预防方针，全面推进惩治和预防腐败体系建设，做到干部清正、政府清廉、政治清明。加强反腐倡廉教育和廉政文化建设。各级领导干部特别是高级干部必须自觉遵守廉政准则，严格执行领导干部重大事项报告制度，既严于律己，又加强对亲属和身边工作人员的教育和约束，决不允许搞特权。严格规范权力行使，加强对领导干部特别是主要领导干部行使权力的监督。深化重点领域和关键环节改革，健全反腐败法律制度，防控廉政风险，防止利益冲突，更加科学有效地防治腐败。加强反腐败国际合作。严格执行党风廉政建设责任制。健全纪检监察体制，完善派驻机构统一管理，更好发挥巡视制度监督作用。始终保持惩治腐败高压态势，坚决查处大案要案，着力解决发生在群众身边的腐败问题。不管涉及什么人，不论权力大小、职位高低，只要触犯党纪国法，都要严惩不贷。</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八）严明党的纪律，自觉维护党的集中统一。党的集中统一是党的力量所在，是实现经济社会发展、民族团结进步、国家长治久安的根本保证。党面临的形势越复杂，肩负的任务越艰巨，就越要加强党的纪律建设，越要</w:t>
            </w:r>
            <w:r w:rsidRPr="00F1765E">
              <w:rPr>
                <w:rFonts w:asciiTheme="minorEastAsia" w:hAnsiTheme="minorEastAsia" w:cs="宋体"/>
                <w:kern w:val="0"/>
                <w:sz w:val="28"/>
                <w:szCs w:val="28"/>
              </w:rPr>
              <w:lastRenderedPageBreak/>
              <w:t>维护党的集中统一。各级党组织和广大党员、干部特别是主要领导干部一定要自觉遵守党章，自觉按照党的组织原则和党内政治生活准则办事，任何人都不能凌驾于组织之上。要坚决维护中央权威，在思想上政治上行动上同党中央保持高度一致，坚决贯彻党的理论和路线方针政策，保证中央政令畅通，决不允许“上有政策、下有对策”，决不允许有令不行、有禁不止。加强监督检查，严肃党的纪律特别是政治纪律，对违反纪律的行为必须认真处理，切实做到纪律面前人人平等、遵守纪律没有特权、执行纪律没有例外，形成全党上下步调一致、奋发进取的强大力量。</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同志们！在中国特色社会主义道路上实现中华民族伟大复兴，寄托着无数仁人志士、革命先烈的理想和夙愿。在长期艰苦卓绝的奋斗中，我们党紧紧依靠人民，付出了最大牺牲，书写了感天动地的壮丽史诗，不可逆转地结束了近代以后中国内忧外患、积贫积弱的悲惨命运，不可逆转地开启了中华民族不断发展壮大、走向伟大复兴的历史进军，使具有五千多年文明历史的中华民族以崭新的姿态屹立于世界民族之林。在新的征程上，我们的责任更大、担子更重，必须以更加坚定的信念、更加顽强的努力，继续实现推进现代化建设、完成祖国统一、维护世界和平与促进共同发展这三大历史任务。</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面对人民的信任和重托，面对新的历史条件和考验，全党必须增强忧患意识，谦虚谨慎，戒骄戒躁，始终保持清醒头脑；必须增强创新意识，坚持真理，修正错误，始终保持奋发有为的精神状态；必须增强宗旨意识，相信群众，依靠群众，始终把人民放在心中最高位置；必须增强使命意识，求真务实，艰苦奋斗，始终保持共产党人的政治本色。</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中国特色社会主义事业是面向未来的事业，需要一代又一代有志青年接续奋斗。全党都要关注青年、关心青年、关爱青年，倾听青年心声，鼓励青年成长，支持青年创业。广大青年要积极响应党的号召，树立正确的世界观、人生观、价值观，永远热爱我们伟大的祖国，永远热爱我们伟大的人民，永远热爱我们伟大的中华民族，在投身中国特色社会主义伟大事业中，让青春焕发出绚丽的光彩。</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t xml:space="preserve">　　中国特色社会主义事业需要全体中华儿女万众一心、团结奋斗。团结就是大局，团结就是力量。全党同志要用坚强的党性保证团结，用共同的事业促进团结，自觉维护全党的团结统一，巩固全国各族人民大团结，加强海内外中华儿女大团结，促进中国人民同世界各国人民大团结。</w:t>
            </w:r>
          </w:p>
          <w:p w:rsidR="00D20154" w:rsidRPr="00F1765E" w:rsidRDefault="00D20154" w:rsidP="00D37811">
            <w:pPr>
              <w:widowControl/>
              <w:spacing w:line="440" w:lineRule="exact"/>
              <w:jc w:val="left"/>
              <w:rPr>
                <w:rFonts w:asciiTheme="minorEastAsia" w:hAnsiTheme="minorEastAsia" w:cs="宋体"/>
                <w:kern w:val="0"/>
                <w:sz w:val="28"/>
                <w:szCs w:val="28"/>
              </w:rPr>
            </w:pPr>
            <w:r w:rsidRPr="00F1765E">
              <w:rPr>
                <w:rFonts w:asciiTheme="minorEastAsia" w:hAnsiTheme="minorEastAsia" w:cs="宋体"/>
                <w:kern w:val="0"/>
                <w:sz w:val="28"/>
                <w:szCs w:val="28"/>
              </w:rPr>
              <w:lastRenderedPageBreak/>
              <w:t xml:space="preserve">　　让我们高举中国特色社会主义伟大旗帜，更加紧密地团结在党中央周围，为全面建成小康社会而奋斗，不断夺取中国特色社会主义新胜利，共同创造中国人民和中华民族更加幸福美好的未来！</w:t>
            </w:r>
          </w:p>
        </w:tc>
      </w:tr>
    </w:tbl>
    <w:p w:rsidR="00F272BD" w:rsidRPr="00F1765E" w:rsidRDefault="00F272BD" w:rsidP="00D37811">
      <w:pPr>
        <w:spacing w:line="440" w:lineRule="exact"/>
        <w:rPr>
          <w:rFonts w:asciiTheme="minorEastAsia" w:hAnsiTheme="minorEastAsia"/>
          <w:sz w:val="28"/>
          <w:szCs w:val="28"/>
        </w:rPr>
      </w:pPr>
    </w:p>
    <w:sectPr w:rsidR="00F272BD" w:rsidRPr="00F1765E" w:rsidSect="00D37811">
      <w:pgSz w:w="11906" w:h="16838"/>
      <w:pgMar w:top="1440" w:right="1080" w:bottom="1440" w:left="108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20EE" w:rsidRDefault="002D20EE" w:rsidP="00D20154">
      <w:r>
        <w:separator/>
      </w:r>
    </w:p>
  </w:endnote>
  <w:endnote w:type="continuationSeparator" w:id="1">
    <w:p w:rsidR="002D20EE" w:rsidRDefault="002D20EE" w:rsidP="00D2015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20EE" w:rsidRDefault="002D20EE" w:rsidP="00D20154">
      <w:r>
        <w:separator/>
      </w:r>
    </w:p>
  </w:footnote>
  <w:footnote w:type="continuationSeparator" w:id="1">
    <w:p w:rsidR="002D20EE" w:rsidRDefault="002D20EE" w:rsidP="00D2015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20154"/>
    <w:rsid w:val="001A31E6"/>
    <w:rsid w:val="002D20EE"/>
    <w:rsid w:val="00AE1DE3"/>
    <w:rsid w:val="00D20154"/>
    <w:rsid w:val="00D37811"/>
    <w:rsid w:val="00F1765E"/>
    <w:rsid w:val="00F272BD"/>
    <w:rsid w:val="00FF277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1DE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2015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20154"/>
    <w:rPr>
      <w:sz w:val="18"/>
      <w:szCs w:val="18"/>
    </w:rPr>
  </w:style>
  <w:style w:type="paragraph" w:styleId="a4">
    <w:name w:val="footer"/>
    <w:basedOn w:val="a"/>
    <w:link w:val="Char0"/>
    <w:uiPriority w:val="99"/>
    <w:semiHidden/>
    <w:unhideWhenUsed/>
    <w:rsid w:val="00D2015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20154"/>
    <w:rPr>
      <w:sz w:val="18"/>
      <w:szCs w:val="18"/>
    </w:rPr>
  </w:style>
  <w:style w:type="character" w:styleId="a5">
    <w:name w:val="Strong"/>
    <w:basedOn w:val="a0"/>
    <w:uiPriority w:val="22"/>
    <w:qFormat/>
    <w:rsid w:val="00D20154"/>
    <w:rPr>
      <w:b/>
      <w:bCs/>
    </w:rPr>
  </w:style>
  <w:style w:type="paragraph" w:styleId="a6">
    <w:name w:val="Normal (Web)"/>
    <w:basedOn w:val="a"/>
    <w:uiPriority w:val="99"/>
    <w:unhideWhenUsed/>
    <w:rsid w:val="00D20154"/>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31098484">
      <w:bodyDiv w:val="1"/>
      <w:marLeft w:val="0"/>
      <w:marRight w:val="0"/>
      <w:marTop w:val="0"/>
      <w:marBottom w:val="0"/>
      <w:divBdr>
        <w:top w:val="none" w:sz="0" w:space="0" w:color="auto"/>
        <w:left w:val="none" w:sz="0" w:space="0" w:color="auto"/>
        <w:bottom w:val="none" w:sz="0" w:space="0" w:color="auto"/>
        <w:right w:val="none" w:sz="0" w:space="0" w:color="auto"/>
      </w:divBdr>
      <w:divsChild>
        <w:div w:id="13477094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4428</Words>
  <Characters>25242</Characters>
  <Application>Microsoft Office Word</Application>
  <DocSecurity>0</DocSecurity>
  <Lines>210</Lines>
  <Paragraphs>59</Paragraphs>
  <ScaleCrop>false</ScaleCrop>
  <Company/>
  <LinksUpToDate>false</LinksUpToDate>
  <CharactersWithSpaces>29611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amdin</dc:creator>
  <cp:keywords/>
  <dc:description/>
  <cp:lastModifiedBy>amdin</cp:lastModifiedBy>
  <cp:revision>7</cp:revision>
  <dcterms:created xsi:type="dcterms:W3CDTF">2014-06-17T01:51:00Z</dcterms:created>
  <dcterms:modified xsi:type="dcterms:W3CDTF">2014-06-17T03:06:00Z</dcterms:modified>
</cp:coreProperties>
</file>